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5D" w:rsidRDefault="00F60291" w:rsidP="00F60291">
      <w:bookmarkStart w:id="0" w:name="_GoBack"/>
      <w:bookmarkEnd w:id="0"/>
      <w:r>
        <w:t xml:space="preserve">                                     </w:t>
      </w:r>
    </w:p>
    <w:p w:rsidR="000D1F5D" w:rsidRDefault="000D1F5D" w:rsidP="00F60291"/>
    <w:p w:rsidR="000D1F5D" w:rsidRDefault="000D1F5D" w:rsidP="00F60291"/>
    <w:p w:rsidR="000D1F5D" w:rsidRDefault="000D1F5D" w:rsidP="00F60291"/>
    <w:p w:rsidR="00F60291" w:rsidRDefault="000D1F5D" w:rsidP="00F60291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</w:t>
      </w:r>
      <w:r w:rsidR="00F60291">
        <w:t xml:space="preserve">                    </w:t>
      </w:r>
      <w:r w:rsidR="00F60291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CB2B9D">
        <w:rPr>
          <w:rFonts w:ascii="Times New Roman" w:hAnsi="Times New Roman" w:cs="Times New Roman"/>
          <w:b/>
          <w:sz w:val="20"/>
          <w:szCs w:val="20"/>
        </w:rPr>
        <w:t>1</w:t>
      </w:r>
      <w:r w:rsidR="00CB5098">
        <w:rPr>
          <w:rFonts w:ascii="Times New Roman" w:hAnsi="Times New Roman" w:cs="Times New Roman"/>
          <w:b/>
          <w:sz w:val="20"/>
          <w:szCs w:val="20"/>
        </w:rPr>
        <w:t>84</w:t>
      </w:r>
      <w:r>
        <w:rPr>
          <w:rFonts w:ascii="Times New Roman" w:hAnsi="Times New Roman" w:cs="Times New Roman"/>
          <w:b/>
          <w:sz w:val="20"/>
          <w:szCs w:val="20"/>
        </w:rPr>
        <w:t>/2020</w:t>
      </w:r>
    </w:p>
    <w:p w:rsidR="00F60291" w:rsidRDefault="00F60291" w:rsidP="00F60291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CB5098">
        <w:rPr>
          <w:rFonts w:ascii="Times New Roman" w:hAnsi="Times New Roman" w:cs="Times New Roman"/>
          <w:b/>
          <w:sz w:val="20"/>
          <w:szCs w:val="20"/>
        </w:rPr>
        <w:t>05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CB5098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0D1F5D">
        <w:rPr>
          <w:rFonts w:ascii="Times New Roman" w:hAnsi="Times New Roman" w:cs="Times New Roman"/>
          <w:b/>
          <w:sz w:val="20"/>
          <w:szCs w:val="20"/>
        </w:rPr>
        <w:t>20</w:t>
      </w:r>
    </w:p>
    <w:p w:rsidR="00F60291" w:rsidRDefault="000D1F5D" w:rsidP="00F60291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F60291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CB5098">
        <w:rPr>
          <w:rFonts w:ascii="Times New Roman" w:hAnsi="Times New Roman" w:cs="Times New Roman"/>
          <w:b/>
          <w:sz w:val="20"/>
          <w:szCs w:val="20"/>
        </w:rPr>
        <w:t>RETIFICA PORTARIA GP Nº 056/2002 E TERMO DE POSSE 056/2002</w:t>
      </w:r>
      <w:r w:rsidR="00E76CEC">
        <w:rPr>
          <w:rFonts w:ascii="Times New Roman" w:hAnsi="Times New Roman" w:cs="Times New Roman"/>
          <w:b/>
          <w:sz w:val="20"/>
          <w:szCs w:val="20"/>
        </w:rPr>
        <w:t xml:space="preserve"> DO DIA 01 DE MARÇO DE 2002</w:t>
      </w:r>
      <w:r w:rsidR="00F60291">
        <w:rPr>
          <w:rFonts w:ascii="Times New Roman" w:hAnsi="Times New Roman" w:cs="Times New Roman"/>
          <w:b/>
          <w:sz w:val="20"/>
          <w:szCs w:val="20"/>
        </w:rPr>
        <w:t xml:space="preserve"> E DA OUTRAS PROVID</w:t>
      </w:r>
      <w:r w:rsidR="0065626F">
        <w:rPr>
          <w:rFonts w:ascii="Times New Roman" w:hAnsi="Times New Roman" w:cs="Times New Roman"/>
          <w:b/>
          <w:sz w:val="20"/>
          <w:szCs w:val="20"/>
        </w:rPr>
        <w:t>Ê</w:t>
      </w:r>
      <w:r w:rsidR="00F60291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F60291" w:rsidRDefault="00F60291" w:rsidP="00F60291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</w:t>
      </w:r>
      <w:r w:rsidR="0065626F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F60291" w:rsidRDefault="00F60291" w:rsidP="00F60291">
      <w:pPr>
        <w:rPr>
          <w:rFonts w:ascii="Times New Roman" w:hAnsi="Times New Roman" w:cs="Times New Roman"/>
          <w:sz w:val="24"/>
          <w:szCs w:val="24"/>
        </w:rPr>
      </w:pPr>
    </w:p>
    <w:p w:rsidR="00F60291" w:rsidRPr="00196897" w:rsidRDefault="00F60291" w:rsidP="00F602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F60291" w:rsidRDefault="00F60291" w:rsidP="00F602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62843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CB5098">
        <w:rPr>
          <w:rFonts w:ascii="Times New Roman" w:hAnsi="Times New Roman" w:cs="Times New Roman"/>
          <w:sz w:val="24"/>
          <w:szCs w:val="24"/>
        </w:rPr>
        <w:t>RETIFICAR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CB5098">
        <w:rPr>
          <w:rFonts w:ascii="Times New Roman" w:hAnsi="Times New Roman" w:cs="Times New Roman"/>
          <w:sz w:val="24"/>
          <w:szCs w:val="24"/>
        </w:rPr>
        <w:t xml:space="preserve"> Art. 1</w:t>
      </w:r>
      <w:r w:rsidR="00936DAB">
        <w:rPr>
          <w:rFonts w:ascii="Times New Roman" w:hAnsi="Times New Roman" w:cs="Times New Roman"/>
          <w:sz w:val="24"/>
          <w:szCs w:val="24"/>
        </w:rPr>
        <w:t>º</w:t>
      </w:r>
      <w:r w:rsidR="00CB5098">
        <w:rPr>
          <w:rFonts w:ascii="Times New Roman" w:hAnsi="Times New Roman" w:cs="Times New Roman"/>
          <w:sz w:val="24"/>
          <w:szCs w:val="24"/>
        </w:rPr>
        <w:t xml:space="preserve"> da Portaria GP nº 056/2002 e </w:t>
      </w:r>
      <w:r w:rsidR="00936DAB">
        <w:rPr>
          <w:rFonts w:ascii="Times New Roman" w:hAnsi="Times New Roman" w:cs="Times New Roman"/>
          <w:sz w:val="24"/>
          <w:szCs w:val="24"/>
        </w:rPr>
        <w:t xml:space="preserve">o </w:t>
      </w:r>
      <w:r w:rsidR="00CB5098">
        <w:rPr>
          <w:rFonts w:ascii="Times New Roman" w:hAnsi="Times New Roman" w:cs="Times New Roman"/>
          <w:sz w:val="24"/>
          <w:szCs w:val="24"/>
        </w:rPr>
        <w:t>Termo de Posse nº 056/2002</w:t>
      </w:r>
      <w:r w:rsidR="00EA1B16">
        <w:rPr>
          <w:rFonts w:ascii="Times New Roman" w:hAnsi="Times New Roman" w:cs="Times New Roman"/>
          <w:sz w:val="24"/>
          <w:szCs w:val="24"/>
        </w:rPr>
        <w:t xml:space="preserve"> do dia 01 de março de 2002</w:t>
      </w:r>
      <w:r w:rsidR="00936D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098">
        <w:rPr>
          <w:rFonts w:ascii="Times New Roman" w:hAnsi="Times New Roman" w:cs="Times New Roman"/>
          <w:sz w:val="24"/>
          <w:szCs w:val="24"/>
        </w:rPr>
        <w:t xml:space="preserve">onde </w:t>
      </w:r>
      <w:r w:rsidR="00936DAB">
        <w:rPr>
          <w:rFonts w:ascii="Times New Roman" w:hAnsi="Times New Roman" w:cs="Times New Roman"/>
          <w:sz w:val="24"/>
          <w:szCs w:val="24"/>
        </w:rPr>
        <w:t>se lia</w:t>
      </w:r>
      <w:r w:rsidR="00CB5098">
        <w:rPr>
          <w:rFonts w:ascii="Times New Roman" w:hAnsi="Times New Roman" w:cs="Times New Roman"/>
          <w:sz w:val="24"/>
          <w:szCs w:val="24"/>
        </w:rPr>
        <w:t xml:space="preserve"> </w:t>
      </w:r>
      <w:r w:rsidR="00936DAB">
        <w:rPr>
          <w:rFonts w:ascii="Times New Roman" w:hAnsi="Times New Roman" w:cs="Times New Roman"/>
          <w:sz w:val="24"/>
          <w:szCs w:val="24"/>
        </w:rPr>
        <w:t xml:space="preserve">Delmiro Capelari passa se ler </w:t>
      </w:r>
      <w:r w:rsidR="00936DAB" w:rsidRPr="00EA1B16">
        <w:rPr>
          <w:rFonts w:ascii="Times New Roman" w:hAnsi="Times New Roman" w:cs="Times New Roman"/>
          <w:b/>
          <w:sz w:val="24"/>
          <w:szCs w:val="24"/>
        </w:rPr>
        <w:t>DELMINO CAPELARI</w:t>
      </w:r>
      <w:r w:rsidR="00936DAB">
        <w:rPr>
          <w:rFonts w:ascii="Times New Roman" w:hAnsi="Times New Roman" w:cs="Times New Roman"/>
          <w:sz w:val="24"/>
          <w:szCs w:val="24"/>
        </w:rPr>
        <w:t>, e da outras providências.</w:t>
      </w:r>
    </w:p>
    <w:p w:rsidR="00F60291" w:rsidRDefault="00F60291" w:rsidP="00F602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91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F60291" w:rsidRDefault="00F60291" w:rsidP="00F602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3° - Esta Portaria entrara em vigor na data de sua publicação, revogada as disposições em contrario.</w:t>
      </w:r>
    </w:p>
    <w:p w:rsidR="00F60291" w:rsidRDefault="00F60291" w:rsidP="00F602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936DAB">
        <w:rPr>
          <w:rFonts w:ascii="Times New Roman" w:hAnsi="Times New Roman" w:cs="Times New Roman"/>
          <w:b/>
          <w:sz w:val="24"/>
          <w:szCs w:val="24"/>
        </w:rPr>
        <w:t>05</w:t>
      </w:r>
      <w:r w:rsidR="005F6132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36DAB">
        <w:rPr>
          <w:rFonts w:ascii="Times New Roman" w:hAnsi="Times New Roman" w:cs="Times New Roman"/>
          <w:b/>
          <w:sz w:val="24"/>
          <w:szCs w:val="24"/>
        </w:rPr>
        <w:t>OUTUBRO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0D1F5D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60291" w:rsidRDefault="00F60291" w:rsidP="00F60291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0D1F5D">
        <w:rPr>
          <w:rFonts w:ascii="Times New Roman" w:hAnsi="Times New Roman" w:cs="Times New Roman"/>
          <w:b/>
          <w:sz w:val="24"/>
          <w:szCs w:val="24"/>
        </w:rPr>
        <w:t>·.</w:t>
      </w:r>
    </w:p>
    <w:p w:rsidR="00E84CFE" w:rsidRDefault="00F60291" w:rsidP="00F602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E84CFE" w:rsidRDefault="00E84CFE" w:rsidP="00F60291">
      <w:pPr>
        <w:rPr>
          <w:rFonts w:ascii="Times New Roman" w:hAnsi="Times New Roman" w:cs="Times New Roman"/>
          <w:sz w:val="24"/>
          <w:szCs w:val="24"/>
        </w:rPr>
      </w:pPr>
    </w:p>
    <w:p w:rsidR="00F60291" w:rsidRDefault="00F60291" w:rsidP="00E84C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F60291" w:rsidRDefault="00F60291" w:rsidP="00F60291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1EBE" w:rsidRDefault="00991EBE" w:rsidP="00F602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F5D" w:rsidRDefault="000D1F5D" w:rsidP="00F602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F5D" w:rsidRDefault="000D1F5D" w:rsidP="000D1F5D">
      <w:pPr>
        <w:rPr>
          <w:rFonts w:ascii="Times New Roman" w:hAnsi="Times New Roman" w:cs="Times New Roman"/>
          <w:b/>
          <w:sz w:val="24"/>
          <w:szCs w:val="24"/>
        </w:rPr>
      </w:pPr>
    </w:p>
    <w:p w:rsidR="000D1F5D" w:rsidRDefault="000D1F5D" w:rsidP="00F602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F5D" w:rsidRDefault="000D1F5D" w:rsidP="00F602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D5C" w:rsidRDefault="002B0D5C" w:rsidP="00994001">
      <w:pPr>
        <w:spacing w:after="0" w:line="240" w:lineRule="auto"/>
      </w:pPr>
      <w:r>
        <w:separator/>
      </w:r>
    </w:p>
  </w:endnote>
  <w:endnote w:type="continuationSeparator" w:id="0">
    <w:p w:rsidR="002B0D5C" w:rsidRDefault="002B0D5C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D5C" w:rsidRDefault="002B0D5C" w:rsidP="00994001">
      <w:pPr>
        <w:spacing w:after="0" w:line="240" w:lineRule="auto"/>
      </w:pPr>
      <w:r>
        <w:separator/>
      </w:r>
    </w:p>
  </w:footnote>
  <w:footnote w:type="continuationSeparator" w:id="0">
    <w:p w:rsidR="002B0D5C" w:rsidRDefault="002B0D5C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774D5"/>
    <w:rsid w:val="000C3988"/>
    <w:rsid w:val="000D1F5D"/>
    <w:rsid w:val="0012206E"/>
    <w:rsid w:val="00142909"/>
    <w:rsid w:val="00162843"/>
    <w:rsid w:val="001634B7"/>
    <w:rsid w:val="001834B3"/>
    <w:rsid w:val="00196897"/>
    <w:rsid w:val="001A3378"/>
    <w:rsid w:val="001A5A34"/>
    <w:rsid w:val="001F2A5B"/>
    <w:rsid w:val="00245085"/>
    <w:rsid w:val="00294CC0"/>
    <w:rsid w:val="002A1A8A"/>
    <w:rsid w:val="002B0D5C"/>
    <w:rsid w:val="002C4AA4"/>
    <w:rsid w:val="003005CF"/>
    <w:rsid w:val="003255DF"/>
    <w:rsid w:val="00346699"/>
    <w:rsid w:val="003D2A5E"/>
    <w:rsid w:val="003D550C"/>
    <w:rsid w:val="004269C1"/>
    <w:rsid w:val="00456F1E"/>
    <w:rsid w:val="00460E9E"/>
    <w:rsid w:val="004939A3"/>
    <w:rsid w:val="00494D18"/>
    <w:rsid w:val="004B6EDF"/>
    <w:rsid w:val="00517515"/>
    <w:rsid w:val="0053230E"/>
    <w:rsid w:val="00541C08"/>
    <w:rsid w:val="00571DDE"/>
    <w:rsid w:val="00591A27"/>
    <w:rsid w:val="005B7016"/>
    <w:rsid w:val="005C4905"/>
    <w:rsid w:val="005F6132"/>
    <w:rsid w:val="006074BE"/>
    <w:rsid w:val="00616A90"/>
    <w:rsid w:val="006302F4"/>
    <w:rsid w:val="0065626F"/>
    <w:rsid w:val="0067187A"/>
    <w:rsid w:val="00690FAF"/>
    <w:rsid w:val="006B5A3A"/>
    <w:rsid w:val="00721736"/>
    <w:rsid w:val="00754F0F"/>
    <w:rsid w:val="007921A8"/>
    <w:rsid w:val="007A78D8"/>
    <w:rsid w:val="007B0030"/>
    <w:rsid w:val="007B7716"/>
    <w:rsid w:val="007D6E4D"/>
    <w:rsid w:val="007F3E59"/>
    <w:rsid w:val="00836EB5"/>
    <w:rsid w:val="00875F50"/>
    <w:rsid w:val="008A2EF2"/>
    <w:rsid w:val="008C3675"/>
    <w:rsid w:val="00904355"/>
    <w:rsid w:val="00904405"/>
    <w:rsid w:val="00912870"/>
    <w:rsid w:val="00936DAB"/>
    <w:rsid w:val="009427FE"/>
    <w:rsid w:val="00946966"/>
    <w:rsid w:val="0097464A"/>
    <w:rsid w:val="0099167A"/>
    <w:rsid w:val="00991EBE"/>
    <w:rsid w:val="00994001"/>
    <w:rsid w:val="009E261B"/>
    <w:rsid w:val="009E7F15"/>
    <w:rsid w:val="00A35027"/>
    <w:rsid w:val="00A37976"/>
    <w:rsid w:val="00A82B2F"/>
    <w:rsid w:val="00A84F6D"/>
    <w:rsid w:val="00AF0F7B"/>
    <w:rsid w:val="00B12656"/>
    <w:rsid w:val="00B33E7A"/>
    <w:rsid w:val="00B37447"/>
    <w:rsid w:val="00B47441"/>
    <w:rsid w:val="00B512A0"/>
    <w:rsid w:val="00B7434B"/>
    <w:rsid w:val="00BB0CA4"/>
    <w:rsid w:val="00BD67ED"/>
    <w:rsid w:val="00C61998"/>
    <w:rsid w:val="00C75C54"/>
    <w:rsid w:val="00C952CC"/>
    <w:rsid w:val="00CA46B1"/>
    <w:rsid w:val="00CB2B9D"/>
    <w:rsid w:val="00CB5098"/>
    <w:rsid w:val="00CC11D3"/>
    <w:rsid w:val="00D001BE"/>
    <w:rsid w:val="00D0677D"/>
    <w:rsid w:val="00D24B4E"/>
    <w:rsid w:val="00D74912"/>
    <w:rsid w:val="00E3304C"/>
    <w:rsid w:val="00E7087B"/>
    <w:rsid w:val="00E76CEC"/>
    <w:rsid w:val="00E84CFE"/>
    <w:rsid w:val="00EA1B16"/>
    <w:rsid w:val="00EC1F65"/>
    <w:rsid w:val="00EE2AED"/>
    <w:rsid w:val="00EF5D06"/>
    <w:rsid w:val="00F36847"/>
    <w:rsid w:val="00F60291"/>
    <w:rsid w:val="00FE4E68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37</cp:revision>
  <cp:lastPrinted>2020-10-28T12:29:00Z</cp:lastPrinted>
  <dcterms:created xsi:type="dcterms:W3CDTF">2017-04-26T12:01:00Z</dcterms:created>
  <dcterms:modified xsi:type="dcterms:W3CDTF">2020-10-28T12:29:00Z</dcterms:modified>
</cp:coreProperties>
</file>