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  <w:bookmarkStart w:id="0" w:name="_GoBack"/>
      <w:bookmarkEnd w:id="0"/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E61F60">
        <w:rPr>
          <w:b/>
          <w:sz w:val="20"/>
          <w:szCs w:val="20"/>
        </w:rPr>
        <w:t>20</w:t>
      </w:r>
      <w:r w:rsidR="00266BD8">
        <w:rPr>
          <w:b/>
          <w:sz w:val="20"/>
          <w:szCs w:val="20"/>
        </w:rPr>
        <w:t>3</w:t>
      </w:r>
      <w:r w:rsidR="00E61F60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E61F60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DE </w:t>
      </w:r>
      <w:r w:rsidR="00F04FC7">
        <w:rPr>
          <w:b/>
          <w:sz w:val="20"/>
          <w:szCs w:val="20"/>
        </w:rPr>
        <w:t>OUTUBRO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="00266BD8">
        <w:rPr>
          <w:b/>
        </w:rPr>
        <w:t>obre a</w:t>
      </w:r>
      <w:r w:rsidR="00FF3066">
        <w:rPr>
          <w:b/>
        </w:rPr>
        <w:t xml:space="preserve">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 w:rsidR="00FF3066" w:rsidRPr="00FF3066">
        <w:rPr>
          <w:b/>
          <w:color w:val="000000"/>
        </w:rPr>
        <w:t>Comitê Gestor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>O Sr. Valter Kuhn,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305733" w:rsidRPr="003D245B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1F10">
        <w:t xml:space="preserve">                       </w:t>
      </w:r>
      <w:r w:rsidR="00305733" w:rsidRPr="00821F10">
        <w:t xml:space="preserve">Considerando o disposto na Lei </w:t>
      </w:r>
      <w:r w:rsidR="007C3F1D" w:rsidRPr="00821F10">
        <w:t>Federal nº</w:t>
      </w:r>
      <w:r w:rsidR="00305733" w:rsidRPr="00821F10">
        <w:t xml:space="preserve"> </w:t>
      </w:r>
      <w:r w:rsidR="00736DE3" w:rsidRPr="00821F10">
        <w:rPr>
          <w:bCs/>
        </w:rPr>
        <w:t xml:space="preserve">8.742 de </w:t>
      </w:r>
      <w:r w:rsidR="00D23DBA" w:rsidRPr="00821F10">
        <w:rPr>
          <w:bCs/>
        </w:rPr>
        <w:t>7</w:t>
      </w:r>
      <w:r w:rsidR="00736DE3" w:rsidRPr="00821F10">
        <w:rPr>
          <w:bCs/>
        </w:rPr>
        <w:t xml:space="preserve"> de dezembro de 1993, alterada pela Lei 12.435/2011 que Institui a Lei</w:t>
      </w:r>
      <w:r w:rsidR="00D23DBA" w:rsidRPr="00821F10">
        <w:rPr>
          <w:bCs/>
        </w:rPr>
        <w:t xml:space="preserve"> Orgânica da Assistência Social</w:t>
      </w:r>
      <w:r w:rsidR="00D23DBA">
        <w:rPr>
          <w:rFonts w:ascii="Arial" w:hAnsi="Arial" w:cs="Arial"/>
          <w:bCs/>
          <w:sz w:val="22"/>
          <w:szCs w:val="22"/>
        </w:rPr>
        <w:t>.</w:t>
      </w:r>
    </w:p>
    <w:p w:rsidR="00D23DBA" w:rsidRPr="00EA4780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D245B">
        <w:rPr>
          <w:rFonts w:ascii="Arial" w:hAnsi="Arial" w:cs="Arial"/>
          <w:bCs/>
          <w:sz w:val="22"/>
          <w:szCs w:val="22"/>
        </w:rPr>
        <w:t xml:space="preserve">                        </w:t>
      </w: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</w:t>
      </w:r>
      <w:r w:rsidR="00FF3066">
        <w:rPr>
          <w:color w:val="000000"/>
        </w:rPr>
        <w:t>Comitê Gestor</w:t>
      </w:r>
      <w:r w:rsidR="009E37A3">
        <w:rPr>
          <w:color w:val="000000"/>
        </w:rPr>
        <w:t>,</w:t>
      </w:r>
      <w:r w:rsidR="00FF3066">
        <w:rPr>
          <w:color w:val="000000"/>
        </w:rPr>
        <w:t xml:space="preserve"> que fará o</w:t>
      </w:r>
      <w:r w:rsidR="000B6545" w:rsidRPr="00821F10">
        <w:rPr>
          <w:szCs w:val="22"/>
        </w:rPr>
        <w:t xml:space="preserve"> </w:t>
      </w:r>
      <w:r w:rsidR="00FF3066">
        <w:rPr>
          <w:color w:val="000000"/>
        </w:rPr>
        <w:t xml:space="preserve">acompanhamento das ações referentes </w:t>
      </w:r>
      <w:r w:rsidR="009E37A3">
        <w:rPr>
          <w:color w:val="000000"/>
        </w:rPr>
        <w:t>à</w:t>
      </w:r>
      <w:r w:rsidR="00FF3066">
        <w:rPr>
          <w:color w:val="000000"/>
        </w:rPr>
        <w:t xml:space="preserve"> politica na primeira infância, bem como, será responsável por acompanhar a construção, elaboração e aplicação do Plano Municipal Pela Primeira Infância em Terra Nova do Norte/MT</w:t>
      </w:r>
      <w:r w:rsidR="00A72509" w:rsidRPr="00821F10">
        <w:rPr>
          <w:rFonts w:ascii="Arial" w:hAnsi="Arial" w:cs="Arial"/>
          <w:szCs w:val="22"/>
        </w:rPr>
        <w:t>.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Default="00AB484B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                   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 xml:space="preserve">I – 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Representantes Governamentais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0B6545" w:rsidRPr="003D245B" w:rsidRDefault="000B6545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57CEE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Assistência S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ocial:</w:t>
      </w: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     Titular: </w:t>
      </w:r>
      <w:r w:rsidR="00FF3066">
        <w:rPr>
          <w:rFonts w:ascii="Arial" w:hAnsi="Arial" w:cs="Arial"/>
          <w:kern w:val="32"/>
          <w:sz w:val="22"/>
          <w:szCs w:val="22"/>
        </w:rPr>
        <w:t>Maria Giovana Rodrigues Kuhn</w:t>
      </w:r>
    </w:p>
    <w:p w:rsidR="00A72509" w:rsidRPr="008D30EA" w:rsidRDefault="008D30EA" w:rsidP="008D30EA">
      <w:pPr>
        <w:spacing w:line="360" w:lineRule="auto"/>
        <w:ind w:firstLine="1701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F1846">
        <w:rPr>
          <w:color w:val="000000"/>
          <w:shd w:val="clear" w:color="auto" w:fill="FFFFFF"/>
        </w:rPr>
        <w:t xml:space="preserve">Suplente: </w:t>
      </w:r>
      <w:r w:rsidR="00FF3066" w:rsidRPr="003D245B">
        <w:rPr>
          <w:rFonts w:ascii="Arial" w:hAnsi="Arial" w:cs="Arial"/>
          <w:kern w:val="32"/>
          <w:sz w:val="22"/>
          <w:szCs w:val="22"/>
        </w:rPr>
        <w:t>Clarinda Gastaldi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Saúde: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FF3066">
        <w:rPr>
          <w:rFonts w:ascii="Arial" w:hAnsi="Arial" w:cs="Arial"/>
          <w:kern w:val="32"/>
          <w:sz w:val="22"/>
          <w:szCs w:val="22"/>
        </w:rPr>
        <w:t>Angellica Fernandes de Oliveira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FF3066">
        <w:rPr>
          <w:rFonts w:ascii="Arial" w:hAnsi="Arial" w:cs="Arial"/>
          <w:kern w:val="32"/>
          <w:sz w:val="22"/>
          <w:szCs w:val="22"/>
        </w:rPr>
        <w:t>Elaine Lemas da Silva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Educação:</w:t>
      </w:r>
    </w:p>
    <w:p w:rsidR="00A72509" w:rsidRPr="00687551" w:rsidRDefault="00A72509" w:rsidP="0068755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</w:t>
      </w:r>
      <w:r w:rsidR="00DF7F38" w:rsidRPr="003D245B">
        <w:rPr>
          <w:rFonts w:ascii="Arial" w:hAnsi="Arial" w:cs="Arial"/>
          <w:kern w:val="32"/>
          <w:sz w:val="22"/>
          <w:szCs w:val="22"/>
        </w:rPr>
        <w:t xml:space="preserve">r: </w:t>
      </w:r>
      <w:r w:rsidR="00FF3066">
        <w:rPr>
          <w:rFonts w:ascii="Arial" w:hAnsi="Arial" w:cs="Arial"/>
          <w:kern w:val="32"/>
          <w:sz w:val="22"/>
          <w:szCs w:val="22"/>
        </w:rPr>
        <w:t>Silvana Leite da Silva</w:t>
      </w:r>
    </w:p>
    <w:p w:rsidR="00A72509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FF3066">
        <w:rPr>
          <w:rFonts w:ascii="Arial" w:hAnsi="Arial" w:cs="Arial"/>
          <w:kern w:val="32"/>
          <w:sz w:val="22"/>
          <w:szCs w:val="22"/>
        </w:rPr>
        <w:t>Ricardo Martins dos Santos</w:t>
      </w:r>
    </w:p>
    <w:p w:rsidR="00314FF3" w:rsidRPr="003D245B" w:rsidRDefault="00314FF3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Secretaria de </w:t>
      </w:r>
      <w:r w:rsidR="0072244D">
        <w:rPr>
          <w:rFonts w:ascii="Arial" w:hAnsi="Arial" w:cs="Arial"/>
          <w:b/>
          <w:kern w:val="32"/>
          <w:sz w:val="22"/>
          <w:szCs w:val="22"/>
        </w:rPr>
        <w:t>Planejamento</w:t>
      </w:r>
      <w:r w:rsidR="00CB30D7">
        <w:rPr>
          <w:rFonts w:ascii="Arial" w:hAnsi="Arial" w:cs="Arial"/>
          <w:b/>
          <w:kern w:val="32"/>
          <w:sz w:val="22"/>
          <w:szCs w:val="22"/>
        </w:rPr>
        <w:t xml:space="preserve"> Gestão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</w:t>
      </w:r>
      <w:r w:rsidR="00CB30D7">
        <w:rPr>
          <w:rFonts w:ascii="Arial" w:hAnsi="Arial" w:cs="Arial"/>
          <w:b/>
          <w:kern w:val="32"/>
          <w:sz w:val="22"/>
          <w:szCs w:val="22"/>
        </w:rPr>
        <w:t xml:space="preserve">e </w:t>
      </w:r>
      <w:r w:rsidRPr="003D245B">
        <w:rPr>
          <w:rFonts w:ascii="Arial" w:hAnsi="Arial" w:cs="Arial"/>
          <w:b/>
          <w:kern w:val="32"/>
          <w:sz w:val="22"/>
          <w:szCs w:val="22"/>
        </w:rPr>
        <w:t>F</w:t>
      </w:r>
      <w:r w:rsidR="0072244D">
        <w:rPr>
          <w:rFonts w:ascii="Arial" w:hAnsi="Arial" w:cs="Arial"/>
          <w:b/>
          <w:kern w:val="32"/>
          <w:sz w:val="22"/>
          <w:szCs w:val="22"/>
        </w:rPr>
        <w:t>azenda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Titular: Luciano de Abreu</w:t>
      </w:r>
    </w:p>
    <w:p w:rsidR="00314FF3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 w:rsidRPr="003D245B">
        <w:rPr>
          <w:rFonts w:ascii="Arial" w:hAnsi="Arial" w:cs="Arial"/>
          <w:kern w:val="32"/>
          <w:sz w:val="22"/>
          <w:szCs w:val="22"/>
        </w:rPr>
        <w:t>Edivan Lazarotto</w:t>
      </w:r>
    </w:p>
    <w:p w:rsidR="00FF3066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FF3066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FF3066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FF3066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FF3066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FF3066" w:rsidRPr="003D245B" w:rsidRDefault="00FF3066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D245B" w:rsidRPr="00FF3066" w:rsidRDefault="00FF3066" w:rsidP="00FF3066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>
        <w:rPr>
          <w:rFonts w:ascii="Arial" w:hAnsi="Arial" w:cs="Arial"/>
          <w:b/>
          <w:kern w:val="32"/>
          <w:sz w:val="22"/>
          <w:szCs w:val="22"/>
        </w:rPr>
        <w:t>Representantes do CRAS</w:t>
      </w:r>
      <w:r w:rsidR="00EA4780">
        <w:rPr>
          <w:rFonts w:ascii="Arial" w:hAnsi="Arial" w:cs="Arial"/>
          <w:b/>
          <w:kern w:val="32"/>
          <w:sz w:val="22"/>
          <w:szCs w:val="22"/>
        </w:rPr>
        <w:t>-Centro de Referência de Assistência Social</w:t>
      </w:r>
    </w:p>
    <w:p w:rsidR="00EA4780" w:rsidRPr="003D245B" w:rsidRDefault="00EA4780" w:rsidP="00EA4780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Vanessa dos Reis </w:t>
      </w:r>
    </w:p>
    <w:p w:rsidR="003D245B" w:rsidRDefault="00EA4780" w:rsidP="009E37A3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>
        <w:rPr>
          <w:rFonts w:ascii="Arial" w:hAnsi="Arial" w:cs="Arial"/>
          <w:kern w:val="32"/>
          <w:sz w:val="22"/>
          <w:szCs w:val="22"/>
        </w:rPr>
        <w:t>Leandro Ricardo Marilhano</w:t>
      </w:r>
    </w:p>
    <w:p w:rsidR="009E37A3" w:rsidRPr="009E37A3" w:rsidRDefault="009E37A3" w:rsidP="009E37A3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A72509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II – Representantes da Sociedade Civil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Organizada</w:t>
      </w:r>
      <w:r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9E37A3" w:rsidRPr="003D245B" w:rsidRDefault="009E37A3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EB257D" w:rsidRPr="003D245B" w:rsidRDefault="00EA4780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da Associação de Pais e Amigos dos Excepcionais</w:t>
      </w:r>
      <w:r w:rsidR="00EB257D"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EA4780" w:rsidRPr="003D245B">
        <w:rPr>
          <w:rFonts w:ascii="Arial" w:hAnsi="Arial" w:cs="Arial"/>
          <w:kern w:val="32"/>
          <w:sz w:val="22"/>
          <w:szCs w:val="22"/>
        </w:rPr>
        <w:t>Sheila Daghetti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EA4780">
        <w:rPr>
          <w:rFonts w:ascii="Arial" w:hAnsi="Arial" w:cs="Arial"/>
          <w:kern w:val="32"/>
          <w:sz w:val="22"/>
          <w:szCs w:val="22"/>
        </w:rPr>
        <w:t>Luiz Henrique Antunes</w:t>
      </w:r>
    </w:p>
    <w:p w:rsidR="00EB257D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Representantes </w:t>
      </w:r>
      <w:r w:rsidR="00EA4780">
        <w:rPr>
          <w:rFonts w:ascii="Arial" w:hAnsi="Arial" w:cs="Arial"/>
          <w:b/>
          <w:kern w:val="32"/>
          <w:sz w:val="22"/>
          <w:szCs w:val="22"/>
        </w:rPr>
        <w:t>do Conselho Municipal de Assistência Social</w:t>
      </w:r>
      <w:r w:rsidR="00EB257D"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72244D" w:rsidRDefault="00314FF3" w:rsidP="0072244D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72244D">
        <w:rPr>
          <w:rFonts w:ascii="Arial" w:hAnsi="Arial" w:cs="Arial"/>
          <w:kern w:val="32"/>
          <w:sz w:val="22"/>
          <w:szCs w:val="22"/>
        </w:rPr>
        <w:t xml:space="preserve">Titular: </w:t>
      </w:r>
      <w:r w:rsidR="00EA4780">
        <w:rPr>
          <w:rFonts w:ascii="Arial" w:hAnsi="Arial" w:cs="Arial"/>
          <w:kern w:val="32"/>
          <w:sz w:val="22"/>
          <w:szCs w:val="22"/>
        </w:rPr>
        <w:t>Lucimar da Silva Lisboa Santos</w:t>
      </w:r>
      <w:r w:rsidRPr="0072244D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Pr="0072244D" w:rsidRDefault="0072244D" w:rsidP="0072244D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                        </w:t>
      </w:r>
      <w:r w:rsidR="00314FF3" w:rsidRPr="0072244D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EA4780" w:rsidRPr="00EA4780">
        <w:rPr>
          <w:rFonts w:ascii="Arial" w:hAnsi="Arial" w:cs="Arial"/>
          <w:kern w:val="32"/>
          <w:sz w:val="22"/>
          <w:szCs w:val="22"/>
        </w:rPr>
        <w:t>Jefferson Henkes Marcolini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Representantes </w:t>
      </w:r>
      <w:r w:rsidR="00EA4780">
        <w:rPr>
          <w:rFonts w:ascii="Arial" w:hAnsi="Arial" w:cs="Arial"/>
          <w:b/>
          <w:kern w:val="32"/>
          <w:sz w:val="22"/>
          <w:szCs w:val="22"/>
        </w:rPr>
        <w:t>do Conselho da Criança e Adolescentes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EA4780">
        <w:rPr>
          <w:rFonts w:ascii="Arial" w:hAnsi="Arial" w:cs="Arial"/>
          <w:kern w:val="32"/>
          <w:sz w:val="22"/>
          <w:szCs w:val="22"/>
        </w:rPr>
        <w:t>Roberto da Conceição</w:t>
      </w:r>
      <w:r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EA4780">
        <w:rPr>
          <w:rFonts w:ascii="Arial" w:hAnsi="Arial" w:cs="Arial"/>
          <w:kern w:val="32"/>
          <w:sz w:val="22"/>
          <w:szCs w:val="22"/>
        </w:rPr>
        <w:t>Josdna Maria da Silva Silveira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Representantes </w:t>
      </w:r>
      <w:r w:rsidR="00EA4780">
        <w:rPr>
          <w:rFonts w:ascii="Arial" w:hAnsi="Arial" w:cs="Arial"/>
          <w:b/>
          <w:kern w:val="32"/>
          <w:sz w:val="22"/>
          <w:szCs w:val="22"/>
        </w:rPr>
        <w:t>do Conselho Tutelar</w:t>
      </w:r>
      <w:r w:rsidR="009E37A3" w:rsidRPr="009E37A3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9E37A3" w:rsidRPr="009E37A3">
        <w:rPr>
          <w:rFonts w:ascii="Arial" w:hAnsi="Arial" w:cs="Arial"/>
          <w:kern w:val="32"/>
          <w:sz w:val="22"/>
          <w:szCs w:val="22"/>
        </w:rPr>
        <w:t>Marly Quirino Gomes Bernardi</w:t>
      </w:r>
    </w:p>
    <w:p w:rsidR="00314FF3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9E37A3" w:rsidRPr="009E37A3">
        <w:rPr>
          <w:rFonts w:ascii="Arial" w:hAnsi="Arial" w:cs="Arial"/>
          <w:kern w:val="32"/>
          <w:sz w:val="22"/>
          <w:szCs w:val="22"/>
        </w:rPr>
        <w:t>Arlete Rech De Barros</w:t>
      </w:r>
    </w:p>
    <w:p w:rsidR="0072244D" w:rsidRPr="00EA4780" w:rsidRDefault="009E37A3" w:rsidP="009E37A3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Representantes </w:t>
      </w:r>
      <w:r>
        <w:rPr>
          <w:rFonts w:ascii="Arial" w:hAnsi="Arial" w:cs="Arial"/>
          <w:b/>
          <w:kern w:val="32"/>
          <w:sz w:val="22"/>
          <w:szCs w:val="22"/>
        </w:rPr>
        <w:t>do Programa Criança Feliz:</w:t>
      </w:r>
    </w:p>
    <w:p w:rsidR="009E37A3" w:rsidRPr="003D245B" w:rsidRDefault="009E37A3" w:rsidP="009E37A3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Pr="009E37A3">
        <w:rPr>
          <w:rFonts w:ascii="Arial" w:hAnsi="Arial" w:cs="Arial"/>
          <w:kern w:val="32"/>
          <w:sz w:val="22"/>
          <w:szCs w:val="22"/>
        </w:rPr>
        <w:t>Isaura Gorete De Carli</w:t>
      </w:r>
    </w:p>
    <w:p w:rsidR="0072244D" w:rsidRDefault="009E37A3" w:rsidP="009E37A3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Pr="009E37A3">
        <w:rPr>
          <w:rFonts w:ascii="Arial" w:hAnsi="Arial" w:cs="Arial"/>
          <w:kern w:val="32"/>
          <w:sz w:val="22"/>
          <w:szCs w:val="22"/>
        </w:rPr>
        <w:t>Larissa Cristina Zago De Morais</w:t>
      </w:r>
    </w:p>
    <w:p w:rsidR="009E37A3" w:rsidRDefault="009E37A3" w:rsidP="009E37A3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821F10" w:rsidRDefault="00821F10" w:rsidP="00821F10">
      <w:pPr>
        <w:pStyle w:val="Corpodetexto"/>
        <w:rPr>
          <w:kern w:val="32"/>
        </w:rPr>
      </w:pPr>
      <w:r w:rsidRPr="00821F10">
        <w:t xml:space="preserve">                              </w:t>
      </w:r>
      <w:r w:rsidRPr="00821F10">
        <w:rPr>
          <w:rFonts w:ascii="Arial" w:hAnsi="Arial" w:cs="Arial"/>
          <w:b/>
        </w:rPr>
        <w:t>Art. 2º</w:t>
      </w:r>
      <w:r w:rsidRPr="00821F10">
        <w:t xml:space="preserve"> - </w:t>
      </w:r>
      <w:r w:rsidR="009E37A3">
        <w:t>O</w:t>
      </w:r>
      <w:r w:rsidRPr="00821F10">
        <w:t xml:space="preserve">s membros do </w:t>
      </w:r>
      <w:r w:rsidR="009E37A3">
        <w:rPr>
          <w:color w:val="000000"/>
        </w:rPr>
        <w:t>Comitê Gestor</w:t>
      </w:r>
      <w:r w:rsidR="009E37A3" w:rsidRPr="00821F10">
        <w:t xml:space="preserve"> terá</w:t>
      </w:r>
      <w:r w:rsidRPr="00821F10">
        <w:t xml:space="preserve">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D23DBA" w:rsidRPr="00821F10" w:rsidRDefault="00D23DBA" w:rsidP="00D23DBA">
      <w:pPr>
        <w:jc w:val="both"/>
      </w:pPr>
      <w:r w:rsidRPr="00821F10">
        <w:t xml:space="preserve">                            </w:t>
      </w:r>
    </w:p>
    <w:p w:rsidR="00D23DBA" w:rsidRPr="00821F10" w:rsidRDefault="00D23DBA" w:rsidP="00D23DBA">
      <w:pPr>
        <w:jc w:val="both"/>
      </w:pPr>
      <w:r w:rsidRPr="00821F10">
        <w:t xml:space="preserve">                              </w:t>
      </w:r>
      <w:r w:rsidR="00821F10" w:rsidRPr="00821F10">
        <w:rPr>
          <w:rFonts w:ascii="Arial" w:hAnsi="Arial" w:cs="Arial"/>
          <w:b/>
        </w:rPr>
        <w:t>Art. 3º</w:t>
      </w:r>
      <w:r w:rsidR="00821F10" w:rsidRPr="00821F10">
        <w:t xml:space="preserve"> </w:t>
      </w:r>
      <w:r w:rsidRPr="00821F10">
        <w:t xml:space="preserve">- Esta Portaria entrara em vigor na </w:t>
      </w:r>
      <w:r w:rsidR="008D30EA">
        <w:t>data de sua publicação, revogando e</w:t>
      </w:r>
      <w:r w:rsidRPr="00821F10">
        <w:t xml:space="preserve"> as disposições em contrário.</w:t>
      </w:r>
    </w:p>
    <w:p w:rsidR="00D23DBA" w:rsidRPr="003D245B" w:rsidRDefault="00D23DBA" w:rsidP="009E37A3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45B" w:rsidRPr="009E37A3" w:rsidRDefault="00BA17EB" w:rsidP="009E37A3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Terra Nova do Norte </w:t>
      </w:r>
      <w:r w:rsidR="009E37A3">
        <w:rPr>
          <w:rFonts w:ascii="Arial" w:hAnsi="Arial" w:cs="Arial"/>
          <w:sz w:val="22"/>
          <w:szCs w:val="22"/>
        </w:rPr>
        <w:t>28</w:t>
      </w:r>
      <w:r w:rsidR="00475474" w:rsidRPr="003D245B">
        <w:rPr>
          <w:rFonts w:ascii="Arial" w:hAnsi="Arial" w:cs="Arial"/>
          <w:sz w:val="22"/>
          <w:szCs w:val="22"/>
        </w:rPr>
        <w:t xml:space="preserve"> de </w:t>
      </w:r>
      <w:r w:rsidR="00F04FC7">
        <w:rPr>
          <w:rFonts w:ascii="Arial" w:hAnsi="Arial" w:cs="Arial"/>
          <w:sz w:val="22"/>
          <w:szCs w:val="22"/>
        </w:rPr>
        <w:t xml:space="preserve">outubro </w:t>
      </w:r>
      <w:r w:rsidR="00305733" w:rsidRPr="003D245B">
        <w:rPr>
          <w:rFonts w:ascii="Arial" w:hAnsi="Arial" w:cs="Arial"/>
          <w:sz w:val="22"/>
          <w:szCs w:val="22"/>
        </w:rPr>
        <w:t>20</w:t>
      </w:r>
      <w:r w:rsidR="00225AF9">
        <w:rPr>
          <w:rFonts w:ascii="Arial" w:hAnsi="Arial" w:cs="Arial"/>
          <w:sz w:val="22"/>
          <w:szCs w:val="22"/>
        </w:rPr>
        <w:t>20</w:t>
      </w:r>
      <w:r w:rsidR="009E37A3">
        <w:rPr>
          <w:rFonts w:ascii="Arial" w:hAnsi="Arial" w:cs="Arial"/>
          <w:sz w:val="22"/>
          <w:szCs w:val="22"/>
        </w:rPr>
        <w:t>.</w:t>
      </w: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9E37A3" w:rsidRDefault="009E37A3" w:rsidP="00D23DBA">
      <w:pPr>
        <w:spacing w:line="360" w:lineRule="auto"/>
        <w:rPr>
          <w:rFonts w:ascii="Arial" w:hAnsi="Arial" w:cs="Arial"/>
        </w:rPr>
      </w:pPr>
    </w:p>
    <w:p w:rsidR="00305733" w:rsidRPr="005E0BC6" w:rsidRDefault="002A518E" w:rsidP="00DF7F38">
      <w:pPr>
        <w:spacing w:line="360" w:lineRule="auto"/>
        <w:jc w:val="center"/>
        <w:rPr>
          <w:rFonts w:ascii="Arial" w:hAnsi="Arial" w:cs="Arial"/>
        </w:rPr>
      </w:pPr>
      <w:r w:rsidRPr="005E0BC6">
        <w:rPr>
          <w:rFonts w:ascii="Arial" w:hAnsi="Arial" w:cs="Arial"/>
        </w:rPr>
        <w:t>VALTER KUHN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B484B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2E" w:rsidRDefault="00A2222E" w:rsidP="008C3E46">
      <w:r>
        <w:separator/>
      </w:r>
    </w:p>
  </w:endnote>
  <w:endnote w:type="continuationSeparator" w:id="0">
    <w:p w:rsidR="00A2222E" w:rsidRDefault="00A2222E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2E" w:rsidRDefault="00A2222E" w:rsidP="008C3E46">
      <w:r>
        <w:separator/>
      </w:r>
    </w:p>
  </w:footnote>
  <w:footnote w:type="continuationSeparator" w:id="0">
    <w:p w:rsidR="00A2222E" w:rsidRDefault="00A2222E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3DE6"/>
    <w:rsid w:val="00225AF9"/>
    <w:rsid w:val="0022714F"/>
    <w:rsid w:val="00230056"/>
    <w:rsid w:val="00230A79"/>
    <w:rsid w:val="00231DB3"/>
    <w:rsid w:val="00235A43"/>
    <w:rsid w:val="002374F9"/>
    <w:rsid w:val="0024073A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66BD8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4FF3"/>
    <w:rsid w:val="00316D60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11E"/>
    <w:rsid w:val="0039597C"/>
    <w:rsid w:val="00397128"/>
    <w:rsid w:val="0039778E"/>
    <w:rsid w:val="003A04C7"/>
    <w:rsid w:val="003A0C13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245B"/>
    <w:rsid w:val="003D2E55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6427F"/>
    <w:rsid w:val="00464B83"/>
    <w:rsid w:val="00465E01"/>
    <w:rsid w:val="00465F92"/>
    <w:rsid w:val="00466BE9"/>
    <w:rsid w:val="0047271F"/>
    <w:rsid w:val="0047286E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317D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1F10"/>
    <w:rsid w:val="00824F5C"/>
    <w:rsid w:val="00827A2B"/>
    <w:rsid w:val="00830CD3"/>
    <w:rsid w:val="008328E6"/>
    <w:rsid w:val="00834616"/>
    <w:rsid w:val="00835946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7528"/>
    <w:rsid w:val="008F7A4B"/>
    <w:rsid w:val="00902E56"/>
    <w:rsid w:val="00905087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37A3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22E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910"/>
    <w:rsid w:val="00B82811"/>
    <w:rsid w:val="00B86E84"/>
    <w:rsid w:val="00B8703C"/>
    <w:rsid w:val="00B8759D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4CE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30D7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1F60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780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381D"/>
    <w:rsid w:val="00EF3A05"/>
    <w:rsid w:val="00EF3EEA"/>
    <w:rsid w:val="00EF5321"/>
    <w:rsid w:val="00EF66A5"/>
    <w:rsid w:val="00F000FF"/>
    <w:rsid w:val="00F02CDD"/>
    <w:rsid w:val="00F04FC7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066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2503-0B50-45A0-B965-CD49D050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Prefeitura</cp:lastModifiedBy>
  <cp:revision>32</cp:revision>
  <cp:lastPrinted>2020-10-28T12:34:00Z</cp:lastPrinted>
  <dcterms:created xsi:type="dcterms:W3CDTF">2017-06-12T18:47:00Z</dcterms:created>
  <dcterms:modified xsi:type="dcterms:W3CDTF">2020-10-28T12:34:00Z</dcterms:modified>
</cp:coreProperties>
</file>