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FA" w:rsidRDefault="002A3902" w:rsidP="002A390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931F0A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BA319C" w:rsidRDefault="00BA319C" w:rsidP="002A3902">
      <w:pPr>
        <w:rPr>
          <w:rFonts w:ascii="Times New Roman" w:hAnsi="Times New Roman" w:cs="Times New Roman"/>
          <w:b/>
          <w:sz w:val="20"/>
          <w:szCs w:val="20"/>
        </w:rPr>
      </w:pPr>
    </w:p>
    <w:p w:rsidR="002A3902" w:rsidRPr="00B20CFA" w:rsidRDefault="008B0B6F" w:rsidP="002A390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2A3902" w:rsidRPr="00B20CFA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CF2EBE">
        <w:rPr>
          <w:rFonts w:ascii="Times New Roman" w:hAnsi="Times New Roman" w:cs="Times New Roman"/>
          <w:b/>
          <w:sz w:val="18"/>
          <w:szCs w:val="18"/>
        </w:rPr>
        <w:t>82/2021</w:t>
      </w:r>
    </w:p>
    <w:p w:rsidR="002A3902" w:rsidRPr="00B20CFA" w:rsidRDefault="001900B5" w:rsidP="002A3902">
      <w:pPr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20CFA">
        <w:rPr>
          <w:rFonts w:ascii="Times New Roman" w:hAnsi="Times New Roman" w:cs="Times New Roman"/>
          <w:b/>
          <w:sz w:val="18"/>
          <w:szCs w:val="18"/>
        </w:rPr>
        <w:t xml:space="preserve">DATA: </w:t>
      </w:r>
      <w:r w:rsidR="004A60B7">
        <w:rPr>
          <w:rFonts w:ascii="Times New Roman" w:hAnsi="Times New Roman" w:cs="Times New Roman"/>
          <w:b/>
          <w:sz w:val="18"/>
          <w:szCs w:val="18"/>
        </w:rPr>
        <w:t>1</w:t>
      </w:r>
      <w:r w:rsidR="00CF2EBE">
        <w:rPr>
          <w:rFonts w:ascii="Times New Roman" w:hAnsi="Times New Roman" w:cs="Times New Roman"/>
          <w:b/>
          <w:sz w:val="18"/>
          <w:szCs w:val="18"/>
        </w:rPr>
        <w:t>8</w:t>
      </w:r>
      <w:r w:rsidR="002A3902" w:rsidRPr="00B20CFA">
        <w:rPr>
          <w:rFonts w:ascii="Times New Roman" w:hAnsi="Times New Roman" w:cs="Times New Roman"/>
          <w:b/>
          <w:sz w:val="18"/>
          <w:szCs w:val="18"/>
        </w:rPr>
        <w:t xml:space="preserve"> DE </w:t>
      </w:r>
      <w:r w:rsidR="00CF2EBE">
        <w:rPr>
          <w:rFonts w:ascii="Times New Roman" w:hAnsi="Times New Roman" w:cs="Times New Roman"/>
          <w:b/>
          <w:sz w:val="18"/>
          <w:szCs w:val="18"/>
        </w:rPr>
        <w:t>MARÇO</w:t>
      </w:r>
      <w:r w:rsidR="003229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A3902" w:rsidRPr="00B20CFA">
        <w:rPr>
          <w:rFonts w:ascii="Times New Roman" w:hAnsi="Times New Roman" w:cs="Times New Roman"/>
          <w:b/>
          <w:sz w:val="18"/>
          <w:szCs w:val="18"/>
        </w:rPr>
        <w:t>DE 20</w:t>
      </w:r>
      <w:r w:rsidR="00424881">
        <w:rPr>
          <w:rFonts w:ascii="Times New Roman" w:hAnsi="Times New Roman" w:cs="Times New Roman"/>
          <w:b/>
          <w:sz w:val="18"/>
          <w:szCs w:val="18"/>
        </w:rPr>
        <w:t>2</w:t>
      </w:r>
      <w:r w:rsidR="00CF2EBE">
        <w:rPr>
          <w:rFonts w:ascii="Times New Roman" w:hAnsi="Times New Roman" w:cs="Times New Roman"/>
          <w:b/>
          <w:sz w:val="18"/>
          <w:szCs w:val="18"/>
        </w:rPr>
        <w:t>1</w:t>
      </w:r>
    </w:p>
    <w:p w:rsidR="002A3902" w:rsidRDefault="008E73F3" w:rsidP="002A3902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2A3902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2A3902">
        <w:rPr>
          <w:rFonts w:ascii="Times New Roman" w:hAnsi="Times New Roman" w:cs="Times New Roman"/>
          <w:sz w:val="20"/>
          <w:szCs w:val="20"/>
        </w:rPr>
        <w:t xml:space="preserve">Dispõe sobre nomeação de servidor responsável pelo acompanhamento e fiscalização de contratos da Secretaria Municipal de </w:t>
      </w:r>
      <w:r w:rsidR="008A1CD8">
        <w:rPr>
          <w:rFonts w:ascii="Times New Roman" w:hAnsi="Times New Roman" w:cs="Times New Roman"/>
          <w:sz w:val="20"/>
          <w:szCs w:val="20"/>
        </w:rPr>
        <w:t xml:space="preserve">Planejamento e </w:t>
      </w:r>
      <w:r w:rsidR="00B20CFA">
        <w:rPr>
          <w:rFonts w:ascii="Times New Roman" w:hAnsi="Times New Roman" w:cs="Times New Roman"/>
          <w:sz w:val="20"/>
          <w:szCs w:val="20"/>
        </w:rPr>
        <w:t>Gestão</w:t>
      </w:r>
      <w:r w:rsidR="008A1CD8">
        <w:rPr>
          <w:rFonts w:ascii="Times New Roman" w:hAnsi="Times New Roman" w:cs="Times New Roman"/>
          <w:sz w:val="20"/>
          <w:szCs w:val="20"/>
        </w:rPr>
        <w:t xml:space="preserve"> </w:t>
      </w:r>
      <w:r w:rsidR="00D02CC1">
        <w:rPr>
          <w:rFonts w:ascii="Times New Roman" w:hAnsi="Times New Roman" w:cs="Times New Roman"/>
          <w:sz w:val="20"/>
          <w:szCs w:val="20"/>
        </w:rPr>
        <w:t>e</w:t>
      </w:r>
      <w:r w:rsidR="008A1CD8">
        <w:rPr>
          <w:rFonts w:ascii="Times New Roman" w:hAnsi="Times New Roman" w:cs="Times New Roman"/>
          <w:sz w:val="20"/>
          <w:szCs w:val="20"/>
        </w:rPr>
        <w:t xml:space="preserve"> </w:t>
      </w:r>
      <w:r w:rsidR="00D02CC1">
        <w:rPr>
          <w:rFonts w:ascii="Times New Roman" w:hAnsi="Times New Roman" w:cs="Times New Roman"/>
          <w:sz w:val="20"/>
          <w:szCs w:val="20"/>
        </w:rPr>
        <w:t>Gabinete do Prefeito</w:t>
      </w:r>
      <w:r w:rsidR="001D650A">
        <w:rPr>
          <w:rFonts w:ascii="Times New Roman" w:hAnsi="Times New Roman" w:cs="Times New Roman"/>
          <w:sz w:val="20"/>
          <w:szCs w:val="20"/>
        </w:rPr>
        <w:t xml:space="preserve"> </w:t>
      </w:r>
      <w:r w:rsidR="002A3902">
        <w:rPr>
          <w:rFonts w:ascii="Times New Roman" w:hAnsi="Times New Roman" w:cs="Times New Roman"/>
          <w:sz w:val="20"/>
          <w:szCs w:val="20"/>
        </w:rPr>
        <w:t>e da outras providencias.</w:t>
      </w:r>
    </w:p>
    <w:p w:rsidR="002A3902" w:rsidRPr="00B20CFA" w:rsidRDefault="002A3902" w:rsidP="002A3902">
      <w:pPr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B20CFA">
        <w:rPr>
          <w:rFonts w:ascii="Times New Roman" w:hAnsi="Times New Roman" w:cs="Times New Roman"/>
          <w:sz w:val="18"/>
          <w:szCs w:val="18"/>
        </w:rPr>
        <w:t xml:space="preserve">O </w:t>
      </w:r>
      <w:r w:rsidRPr="00B20CFA">
        <w:rPr>
          <w:rFonts w:ascii="Times New Roman" w:hAnsi="Times New Roman" w:cs="Times New Roman"/>
          <w:b/>
          <w:sz w:val="18"/>
          <w:szCs w:val="18"/>
        </w:rPr>
        <w:t xml:space="preserve">Sr. </w:t>
      </w:r>
      <w:r w:rsidR="00CF2EBE">
        <w:rPr>
          <w:rFonts w:ascii="Times New Roman" w:hAnsi="Times New Roman" w:cs="Times New Roman"/>
          <w:b/>
          <w:sz w:val="18"/>
          <w:szCs w:val="18"/>
        </w:rPr>
        <w:t>PASCOAL ALBERTON</w:t>
      </w:r>
      <w:r w:rsidRPr="00B20CFA">
        <w:rPr>
          <w:rFonts w:ascii="Times New Roman" w:hAnsi="Times New Roman" w:cs="Times New Roman"/>
          <w:sz w:val="18"/>
          <w:szCs w:val="18"/>
        </w:rPr>
        <w:t xml:space="preserve">, PREFEITO MUNICIPAL DE TERRA NOVA DO NORTE, ESTADO DE MATO </w:t>
      </w:r>
      <w:r w:rsidR="008E73F3">
        <w:rPr>
          <w:rFonts w:ascii="Times New Roman" w:hAnsi="Times New Roman" w:cs="Times New Roman"/>
          <w:sz w:val="18"/>
          <w:szCs w:val="18"/>
        </w:rPr>
        <w:t>GROSSO, NO USO DE SUAS ATRIBUIÇÕ</w:t>
      </w:r>
      <w:r w:rsidRPr="00B20CFA">
        <w:rPr>
          <w:rFonts w:ascii="Times New Roman" w:hAnsi="Times New Roman" w:cs="Times New Roman"/>
          <w:sz w:val="18"/>
          <w:szCs w:val="18"/>
        </w:rPr>
        <w:t>ES CONFERIDAS PELA LEI.</w:t>
      </w:r>
    </w:p>
    <w:p w:rsidR="002A3902" w:rsidRDefault="002A3902" w:rsidP="002A3902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Considerando o dever de Secretarias Municipais de manter o controle e a transparência dos gastos públicos, e zelar pela qualidade das compras e serviços.</w:t>
      </w:r>
    </w:p>
    <w:p w:rsidR="002A3902" w:rsidRPr="00482297" w:rsidRDefault="002A3902" w:rsidP="0048229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Tendo em vista o cumprimento do artigo 67 da lei federal Nº 8.666, de Junho de 1993; </w:t>
      </w:r>
    </w:p>
    <w:p w:rsidR="002A3902" w:rsidRPr="00B20CFA" w:rsidRDefault="002A3902" w:rsidP="001B5F46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B20CFA">
        <w:rPr>
          <w:rFonts w:ascii="Times New Roman" w:hAnsi="Times New Roman" w:cs="Times New Roman"/>
          <w:b/>
          <w:sz w:val="18"/>
          <w:szCs w:val="18"/>
        </w:rPr>
        <w:t xml:space="preserve">                                  RESOLVE: </w:t>
      </w:r>
    </w:p>
    <w:p w:rsidR="002A3902" w:rsidRDefault="002A3902" w:rsidP="001B5F46">
      <w:pPr>
        <w:pStyle w:val="Corpodetexto"/>
        <w:spacing w:after="120"/>
      </w:pPr>
      <w:r>
        <w:t xml:space="preserve">  </w:t>
      </w:r>
      <w:r w:rsidR="00B20CFA">
        <w:t xml:space="preserve">                          </w:t>
      </w:r>
      <w:r>
        <w:t xml:space="preserve">ART. 1° - Nomear </w:t>
      </w:r>
      <w:r w:rsidR="006A4932">
        <w:t xml:space="preserve">fiscal </w:t>
      </w:r>
      <w:r w:rsidR="006A4932" w:rsidRPr="006A4932">
        <w:t xml:space="preserve">titular e </w:t>
      </w:r>
      <w:r w:rsidR="008E33D4">
        <w:t xml:space="preserve">fiscal </w:t>
      </w:r>
      <w:r w:rsidR="006A4932" w:rsidRPr="006A4932">
        <w:t>suplente</w:t>
      </w:r>
      <w:r>
        <w:t xml:space="preserve"> responsável pelo acompanhamento e fiscalização dos contratos inerentes a Secretaria Municipal de</w:t>
      </w:r>
      <w:r w:rsidR="0046498D">
        <w:t xml:space="preserve"> </w:t>
      </w:r>
      <w:r w:rsidR="00B20CFA">
        <w:t>Planejamento e Gestão</w:t>
      </w:r>
      <w:r w:rsidR="00987D9C">
        <w:t xml:space="preserve"> </w:t>
      </w:r>
      <w:r w:rsidR="005231C1">
        <w:t>e</w:t>
      </w:r>
      <w:r w:rsidR="00B20CFA">
        <w:t xml:space="preserve"> </w:t>
      </w:r>
      <w:r w:rsidR="005231C1">
        <w:t xml:space="preserve">Gabinete do Prefeito </w:t>
      </w:r>
      <w:r>
        <w:t xml:space="preserve">de Terra Nova do Norte – MT.  </w:t>
      </w:r>
    </w:p>
    <w:p w:rsidR="00EC336C" w:rsidRDefault="00B20CFA" w:rsidP="001B5F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A4932">
        <w:rPr>
          <w:rFonts w:ascii="Times New Roman" w:hAnsi="Times New Roman" w:cs="Times New Roman"/>
          <w:sz w:val="20"/>
          <w:szCs w:val="20"/>
        </w:rPr>
        <w:t xml:space="preserve"> </w:t>
      </w:r>
      <w:r w:rsidR="008A1CD8" w:rsidRPr="006A4932">
        <w:rPr>
          <w:rFonts w:ascii="Times New Roman" w:hAnsi="Times New Roman" w:cs="Times New Roman"/>
          <w:b/>
          <w:sz w:val="20"/>
          <w:szCs w:val="20"/>
        </w:rPr>
        <w:t>Fiscal Titular:</w:t>
      </w:r>
      <w:r w:rsidR="008A1C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1CD8" w:rsidRPr="002B21A2">
        <w:rPr>
          <w:rFonts w:ascii="Times New Roman" w:hAnsi="Times New Roman" w:cs="Times New Roman"/>
          <w:sz w:val="20"/>
          <w:szCs w:val="20"/>
        </w:rPr>
        <w:t>PAULO RICARDO GARCIA SOARES DA SILVA</w:t>
      </w:r>
      <w:r w:rsidR="008A1CD8">
        <w:rPr>
          <w:rFonts w:ascii="Times New Roman" w:hAnsi="Times New Roman" w:cs="Times New Roman"/>
          <w:sz w:val="20"/>
          <w:szCs w:val="20"/>
        </w:rPr>
        <w:t xml:space="preserve">, portador do RG nº </w:t>
      </w:r>
      <w:r w:rsidR="008A1CD8" w:rsidRPr="002B21A2">
        <w:rPr>
          <w:rFonts w:ascii="Times New Roman" w:hAnsi="Times New Roman" w:cs="Times New Roman"/>
          <w:sz w:val="20"/>
          <w:szCs w:val="20"/>
        </w:rPr>
        <w:t>1572676-2</w:t>
      </w:r>
      <w:r w:rsidR="008A1CD8">
        <w:rPr>
          <w:rFonts w:ascii="Times New Roman" w:hAnsi="Times New Roman" w:cs="Times New Roman"/>
          <w:sz w:val="20"/>
          <w:szCs w:val="20"/>
        </w:rPr>
        <w:t xml:space="preserve"> SSP/MT, e inscrito no CPF sob nº </w:t>
      </w:r>
      <w:r w:rsidR="008A1CD8" w:rsidRPr="002B21A2">
        <w:rPr>
          <w:rFonts w:ascii="Times New Roman" w:hAnsi="Times New Roman" w:cs="Times New Roman"/>
          <w:sz w:val="20"/>
          <w:szCs w:val="20"/>
        </w:rPr>
        <w:t>017.190.591.10</w:t>
      </w:r>
      <w:r w:rsidR="008A1CD8">
        <w:rPr>
          <w:rFonts w:ascii="Times New Roman" w:hAnsi="Times New Roman" w:cs="Times New Roman"/>
          <w:sz w:val="20"/>
          <w:szCs w:val="20"/>
        </w:rPr>
        <w:t>, matricula funcional nº 3405.</w:t>
      </w:r>
    </w:p>
    <w:p w:rsidR="00424881" w:rsidRPr="001900B5" w:rsidRDefault="006A4932" w:rsidP="001B5F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A4932">
        <w:rPr>
          <w:rFonts w:ascii="Times New Roman" w:hAnsi="Times New Roman" w:cs="Times New Roman"/>
          <w:b/>
          <w:sz w:val="20"/>
          <w:szCs w:val="20"/>
        </w:rPr>
        <w:t>Fiscal Suplente:</w:t>
      </w:r>
      <w:r w:rsidR="000946EE">
        <w:rPr>
          <w:rFonts w:ascii="Times New Roman" w:hAnsi="Times New Roman" w:cs="Times New Roman"/>
          <w:sz w:val="20"/>
          <w:szCs w:val="20"/>
        </w:rPr>
        <w:t xml:space="preserve"> </w:t>
      </w:r>
      <w:r w:rsidR="00CF2EBE" w:rsidRPr="00CF2EBE">
        <w:rPr>
          <w:rFonts w:ascii="Times New Roman" w:hAnsi="Times New Roman" w:cs="Times New Roman"/>
          <w:sz w:val="20"/>
          <w:szCs w:val="20"/>
        </w:rPr>
        <w:t>PRISCILLA TUANY KLOCK</w:t>
      </w:r>
      <w:r w:rsidR="00041B5B">
        <w:rPr>
          <w:rFonts w:ascii="Times New Roman" w:hAnsi="Times New Roman" w:cs="Times New Roman"/>
          <w:sz w:val="20"/>
          <w:szCs w:val="20"/>
        </w:rPr>
        <w:t xml:space="preserve">, portadora do RG nº </w:t>
      </w:r>
      <w:r w:rsidR="00CF2EBE" w:rsidRPr="00CF2EBE">
        <w:rPr>
          <w:rFonts w:ascii="Times New Roman" w:hAnsi="Times New Roman" w:cs="Times New Roman"/>
          <w:sz w:val="20"/>
          <w:szCs w:val="20"/>
        </w:rPr>
        <w:t>20594844</w:t>
      </w:r>
      <w:r w:rsidR="00041B5B">
        <w:rPr>
          <w:rFonts w:ascii="Times New Roman" w:hAnsi="Times New Roman" w:cs="Times New Roman"/>
          <w:sz w:val="20"/>
          <w:szCs w:val="20"/>
        </w:rPr>
        <w:t xml:space="preserve"> SSP/MT, e inscrito no CPF sob nº </w:t>
      </w:r>
      <w:r w:rsidR="00CF2EBE" w:rsidRPr="00CF2EBE">
        <w:rPr>
          <w:rFonts w:ascii="Times New Roman" w:hAnsi="Times New Roman" w:cs="Times New Roman"/>
          <w:sz w:val="20"/>
          <w:szCs w:val="20"/>
        </w:rPr>
        <w:t>024.744.931.82</w:t>
      </w:r>
      <w:r w:rsidR="00041B5B">
        <w:rPr>
          <w:rFonts w:ascii="Times New Roman" w:hAnsi="Times New Roman" w:cs="Times New Roman"/>
          <w:sz w:val="20"/>
          <w:szCs w:val="20"/>
        </w:rPr>
        <w:t>, matricula funcional nº 4</w:t>
      </w:r>
      <w:r w:rsidR="00CF2EBE">
        <w:rPr>
          <w:rFonts w:ascii="Times New Roman" w:hAnsi="Times New Roman" w:cs="Times New Roman"/>
          <w:sz w:val="20"/>
          <w:szCs w:val="20"/>
        </w:rPr>
        <w:t>638</w:t>
      </w:r>
      <w:r w:rsidR="00424881">
        <w:rPr>
          <w:rFonts w:ascii="Times New Roman" w:hAnsi="Times New Roman" w:cs="Times New Roman"/>
          <w:sz w:val="20"/>
          <w:szCs w:val="20"/>
        </w:rPr>
        <w:t>.</w:t>
      </w:r>
    </w:p>
    <w:p w:rsidR="00B20CFA" w:rsidRDefault="00B20CFA" w:rsidP="001B5F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A3902">
        <w:rPr>
          <w:rFonts w:ascii="Times New Roman" w:hAnsi="Times New Roman" w:cs="Times New Roman"/>
          <w:sz w:val="20"/>
          <w:szCs w:val="20"/>
        </w:rPr>
        <w:t xml:space="preserve"> ART. 2º - O servidor devera acompanhar o desenvolvimento da execução dos contratos, e emitirá quadrimestralmente relatório que será enviado ao TCE – Tribunal de Contas do Estado, através do APLIC, contendo anotações das ocorrências relevantes e documentos eventuais faltas ou defeitos observados, assumindo total responsabilidade pelo bom desempenho dos serviços inerentes desta nomeação.</w:t>
      </w:r>
    </w:p>
    <w:p w:rsidR="001B5F46" w:rsidRDefault="00B20CFA" w:rsidP="001B5F46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Parágrafo</w:t>
      </w:r>
      <w:r w:rsidR="002A3902">
        <w:rPr>
          <w:rFonts w:ascii="Times New Roman" w:hAnsi="Times New Roman" w:cs="Times New Roman"/>
          <w:sz w:val="20"/>
          <w:szCs w:val="20"/>
        </w:rPr>
        <w:t xml:space="preserve"> único – o relatório quadrimestral devera ser entregue a Secretaria de Administração para apreciação e providencias quando julgadas necessárias. </w:t>
      </w:r>
    </w:p>
    <w:p w:rsidR="002A3902" w:rsidRPr="001B5F46" w:rsidRDefault="001B5F46" w:rsidP="001B5F46">
      <w:pPr>
        <w:spacing w:after="120"/>
        <w:jc w:val="both"/>
        <w:rPr>
          <w:rFonts w:ascii="Times New Roman" w:hAnsi="Times New Roman" w:cs="Times New Roman"/>
          <w:sz w:val="18"/>
          <w:szCs w:val="20"/>
        </w:rPr>
      </w:pPr>
      <w:r w:rsidRPr="0022795D">
        <w:rPr>
          <w:rFonts w:ascii="Times New Roman" w:hAnsi="Times New Roman" w:cs="Times New Roman"/>
          <w:sz w:val="18"/>
          <w:szCs w:val="20"/>
        </w:rPr>
        <w:t xml:space="preserve">                         ART. 3° - Revoga portaria</w:t>
      </w:r>
      <w:r w:rsidR="00BA0D17">
        <w:rPr>
          <w:rFonts w:ascii="Times New Roman" w:hAnsi="Times New Roman" w:cs="Times New Roman"/>
          <w:sz w:val="18"/>
          <w:szCs w:val="20"/>
        </w:rPr>
        <w:t xml:space="preserve"> nº </w:t>
      </w:r>
      <w:r w:rsidR="00CF2EBE">
        <w:rPr>
          <w:rFonts w:ascii="Times New Roman" w:hAnsi="Times New Roman" w:cs="Times New Roman"/>
          <w:sz w:val="18"/>
          <w:szCs w:val="20"/>
        </w:rPr>
        <w:t>138</w:t>
      </w:r>
      <w:r w:rsidR="00936DC9">
        <w:rPr>
          <w:rFonts w:ascii="Times New Roman" w:hAnsi="Times New Roman" w:cs="Times New Roman"/>
          <w:sz w:val="18"/>
          <w:szCs w:val="20"/>
        </w:rPr>
        <w:t xml:space="preserve">/2020 do dia </w:t>
      </w:r>
      <w:r w:rsidR="008A1CD8">
        <w:rPr>
          <w:rFonts w:ascii="Times New Roman" w:hAnsi="Times New Roman" w:cs="Times New Roman"/>
          <w:sz w:val="18"/>
          <w:szCs w:val="20"/>
        </w:rPr>
        <w:t>1</w:t>
      </w:r>
      <w:r w:rsidR="00CF2EBE">
        <w:rPr>
          <w:rFonts w:ascii="Times New Roman" w:hAnsi="Times New Roman" w:cs="Times New Roman"/>
          <w:sz w:val="18"/>
          <w:szCs w:val="20"/>
        </w:rPr>
        <w:t>0</w:t>
      </w:r>
      <w:r w:rsidR="008A1CD8">
        <w:rPr>
          <w:rFonts w:ascii="Times New Roman" w:hAnsi="Times New Roman" w:cs="Times New Roman"/>
          <w:sz w:val="18"/>
          <w:szCs w:val="20"/>
        </w:rPr>
        <w:t xml:space="preserve"> de </w:t>
      </w:r>
      <w:r w:rsidR="00CF2EBE">
        <w:rPr>
          <w:rFonts w:ascii="Times New Roman" w:hAnsi="Times New Roman" w:cs="Times New Roman"/>
          <w:sz w:val="18"/>
          <w:szCs w:val="20"/>
        </w:rPr>
        <w:t>junho</w:t>
      </w:r>
      <w:r w:rsidR="00936DC9">
        <w:rPr>
          <w:rFonts w:ascii="Times New Roman" w:hAnsi="Times New Roman" w:cs="Times New Roman"/>
          <w:sz w:val="18"/>
          <w:szCs w:val="20"/>
        </w:rPr>
        <w:t xml:space="preserve"> de 2020</w:t>
      </w:r>
      <w:r w:rsidRPr="0022795D">
        <w:rPr>
          <w:rFonts w:ascii="Times New Roman" w:hAnsi="Times New Roman" w:cs="Times New Roman"/>
          <w:sz w:val="18"/>
          <w:szCs w:val="20"/>
        </w:rPr>
        <w:t xml:space="preserve">, que nomeava fiscal de </w:t>
      </w:r>
      <w:r w:rsidRPr="0022795D">
        <w:rPr>
          <w:rFonts w:ascii="Times New Roman" w:hAnsi="Times New Roman" w:cs="Times New Roman"/>
          <w:sz w:val="18"/>
        </w:rPr>
        <w:t>contratos inerentes a</w:t>
      </w:r>
      <w:r w:rsidR="00BA0D17">
        <w:rPr>
          <w:rFonts w:ascii="Times New Roman" w:hAnsi="Times New Roman" w:cs="Times New Roman"/>
          <w:sz w:val="18"/>
        </w:rPr>
        <w:t>s</w:t>
      </w:r>
      <w:r w:rsidRPr="0022795D">
        <w:rPr>
          <w:rFonts w:ascii="Times New Roman" w:hAnsi="Times New Roman" w:cs="Times New Roman"/>
          <w:sz w:val="18"/>
        </w:rPr>
        <w:t xml:space="preserve"> Secretaria</w:t>
      </w:r>
      <w:r w:rsidR="00BA0D17">
        <w:rPr>
          <w:rFonts w:ascii="Times New Roman" w:hAnsi="Times New Roman" w:cs="Times New Roman"/>
          <w:sz w:val="18"/>
        </w:rPr>
        <w:t>s Municipais</w:t>
      </w:r>
      <w:r w:rsidRPr="0022795D">
        <w:rPr>
          <w:rFonts w:ascii="Times New Roman" w:hAnsi="Times New Roman" w:cs="Times New Roman"/>
          <w:sz w:val="18"/>
        </w:rPr>
        <w:t xml:space="preserve"> de </w:t>
      </w:r>
      <w:r w:rsidR="00BA0D17">
        <w:rPr>
          <w:rFonts w:ascii="Times New Roman" w:hAnsi="Times New Roman" w:cs="Times New Roman"/>
          <w:sz w:val="18"/>
        </w:rPr>
        <w:t>Planejamento e Gestão, Fazenda e</w:t>
      </w:r>
      <w:r w:rsidRPr="0022795D">
        <w:rPr>
          <w:rFonts w:ascii="Times New Roman" w:hAnsi="Times New Roman" w:cs="Times New Roman"/>
          <w:sz w:val="18"/>
        </w:rPr>
        <w:t xml:space="preserve"> </w:t>
      </w:r>
      <w:r w:rsidR="00C9559B">
        <w:rPr>
          <w:rFonts w:ascii="Times New Roman" w:hAnsi="Times New Roman" w:cs="Times New Roman"/>
          <w:sz w:val="18"/>
        </w:rPr>
        <w:t>Gabinete</w:t>
      </w:r>
      <w:r w:rsidR="00BA0D17">
        <w:rPr>
          <w:rFonts w:ascii="Times New Roman" w:hAnsi="Times New Roman" w:cs="Times New Roman"/>
          <w:sz w:val="18"/>
        </w:rPr>
        <w:t xml:space="preserve"> </w:t>
      </w:r>
      <w:r w:rsidR="00C9559B">
        <w:rPr>
          <w:rFonts w:ascii="Times New Roman" w:hAnsi="Times New Roman" w:cs="Times New Roman"/>
          <w:sz w:val="18"/>
        </w:rPr>
        <w:t>do Prefeito</w:t>
      </w:r>
      <w:r w:rsidRPr="0022795D">
        <w:rPr>
          <w:rFonts w:ascii="Times New Roman" w:hAnsi="Times New Roman" w:cs="Times New Roman"/>
          <w:sz w:val="16"/>
        </w:rPr>
        <w:t xml:space="preserve"> </w:t>
      </w:r>
      <w:r w:rsidRPr="0022795D">
        <w:rPr>
          <w:rFonts w:ascii="Times New Roman" w:hAnsi="Times New Roman" w:cs="Times New Roman"/>
          <w:sz w:val="18"/>
        </w:rPr>
        <w:t>de Terra Nova do Norte – MT</w:t>
      </w:r>
      <w:r w:rsidRPr="0022795D">
        <w:rPr>
          <w:rFonts w:ascii="Times New Roman" w:hAnsi="Times New Roman" w:cs="Times New Roman"/>
          <w:sz w:val="18"/>
          <w:szCs w:val="20"/>
        </w:rPr>
        <w:t xml:space="preserve">.                        </w:t>
      </w:r>
      <w:r w:rsidR="002A3902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B20CFA" w:rsidRDefault="00B20CFA" w:rsidP="001B5F4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B5F46">
        <w:rPr>
          <w:rFonts w:ascii="Times New Roman" w:hAnsi="Times New Roman" w:cs="Times New Roman"/>
          <w:sz w:val="20"/>
          <w:szCs w:val="20"/>
        </w:rPr>
        <w:t>ART. 4</w:t>
      </w:r>
      <w:r w:rsidR="002A3902">
        <w:rPr>
          <w:rFonts w:ascii="Times New Roman" w:hAnsi="Times New Roman" w:cs="Times New Roman"/>
          <w:sz w:val="20"/>
          <w:szCs w:val="20"/>
        </w:rPr>
        <w:t xml:space="preserve">° - Esta Portaria entrara em vigor na </w:t>
      </w:r>
      <w:r w:rsidR="001B5F46">
        <w:rPr>
          <w:rFonts w:ascii="Times New Roman" w:hAnsi="Times New Roman" w:cs="Times New Roman"/>
          <w:sz w:val="20"/>
          <w:szCs w:val="20"/>
        </w:rPr>
        <w:t>data de sua publicação, revoga</w:t>
      </w:r>
      <w:r w:rsidR="002A3902">
        <w:rPr>
          <w:rFonts w:ascii="Times New Roman" w:hAnsi="Times New Roman" w:cs="Times New Roman"/>
          <w:sz w:val="20"/>
          <w:szCs w:val="20"/>
        </w:rPr>
        <w:t xml:space="preserve"> as disposições em </w:t>
      </w:r>
      <w:r>
        <w:rPr>
          <w:rFonts w:ascii="Times New Roman" w:hAnsi="Times New Roman" w:cs="Times New Roman"/>
          <w:sz w:val="20"/>
          <w:szCs w:val="20"/>
        </w:rPr>
        <w:t>contrário</w:t>
      </w:r>
      <w:r w:rsidR="002A3902">
        <w:rPr>
          <w:rFonts w:ascii="Times New Roman" w:hAnsi="Times New Roman" w:cs="Times New Roman"/>
          <w:sz w:val="20"/>
          <w:szCs w:val="20"/>
        </w:rPr>
        <w:t>.</w:t>
      </w:r>
    </w:p>
    <w:p w:rsidR="00B20CFA" w:rsidRPr="00BA319C" w:rsidRDefault="002A3902" w:rsidP="001B5F46">
      <w:pPr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BA319C">
        <w:rPr>
          <w:rFonts w:ascii="Times New Roman" w:hAnsi="Times New Roman" w:cs="Times New Roman"/>
          <w:b/>
          <w:sz w:val="18"/>
          <w:szCs w:val="18"/>
        </w:rPr>
        <w:t xml:space="preserve">GABINETE DO PREFEITO MUNICIPAL DE TERRA NOVA DO NORTE, EM </w:t>
      </w:r>
      <w:r w:rsidR="00CF2EBE">
        <w:rPr>
          <w:rFonts w:ascii="Times New Roman" w:hAnsi="Times New Roman" w:cs="Times New Roman"/>
          <w:b/>
          <w:sz w:val="18"/>
          <w:szCs w:val="18"/>
        </w:rPr>
        <w:t>18</w:t>
      </w:r>
      <w:r w:rsidR="00F3247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319C">
        <w:rPr>
          <w:rFonts w:ascii="Times New Roman" w:hAnsi="Times New Roman" w:cs="Times New Roman"/>
          <w:b/>
          <w:sz w:val="18"/>
          <w:szCs w:val="18"/>
        </w:rPr>
        <w:t>DE</w:t>
      </w:r>
      <w:r w:rsidR="0042488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F2EBE">
        <w:rPr>
          <w:rFonts w:ascii="Times New Roman" w:hAnsi="Times New Roman" w:cs="Times New Roman"/>
          <w:b/>
          <w:sz w:val="18"/>
          <w:szCs w:val="18"/>
        </w:rPr>
        <w:t>MARÇO</w:t>
      </w:r>
      <w:r w:rsidRPr="00BA319C">
        <w:rPr>
          <w:rFonts w:ascii="Times New Roman" w:hAnsi="Times New Roman" w:cs="Times New Roman"/>
          <w:b/>
          <w:sz w:val="18"/>
          <w:szCs w:val="18"/>
        </w:rPr>
        <w:t xml:space="preserve"> DE 20</w:t>
      </w:r>
      <w:r w:rsidR="00424881">
        <w:rPr>
          <w:rFonts w:ascii="Times New Roman" w:hAnsi="Times New Roman" w:cs="Times New Roman"/>
          <w:b/>
          <w:sz w:val="18"/>
          <w:szCs w:val="18"/>
        </w:rPr>
        <w:t>2</w:t>
      </w:r>
      <w:r w:rsidR="00CF2EBE">
        <w:rPr>
          <w:rFonts w:ascii="Times New Roman" w:hAnsi="Times New Roman" w:cs="Times New Roman"/>
          <w:b/>
          <w:sz w:val="18"/>
          <w:szCs w:val="18"/>
        </w:rPr>
        <w:t>1</w:t>
      </w:r>
      <w:r w:rsidRPr="00BA319C">
        <w:rPr>
          <w:rFonts w:ascii="Times New Roman" w:hAnsi="Times New Roman" w:cs="Times New Roman"/>
          <w:b/>
          <w:sz w:val="18"/>
          <w:szCs w:val="18"/>
        </w:rPr>
        <w:t>.</w:t>
      </w:r>
    </w:p>
    <w:p w:rsidR="00931F0A" w:rsidRDefault="002F3719" w:rsidP="001B5F46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BA319C">
        <w:rPr>
          <w:rFonts w:ascii="Times New Roman" w:hAnsi="Times New Roman" w:cs="Times New Roman"/>
          <w:b/>
          <w:sz w:val="18"/>
          <w:szCs w:val="18"/>
        </w:rPr>
        <w:t>RESGISTRE-SE E AFIXE-SE.</w:t>
      </w:r>
      <w:r w:rsidR="00B20CFA" w:rsidRPr="00BA319C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</w:p>
    <w:p w:rsidR="00CF2EBE" w:rsidRDefault="00CF2EBE" w:rsidP="001B5F46">
      <w:pPr>
        <w:spacing w:after="120"/>
        <w:rPr>
          <w:rFonts w:ascii="Times New Roman" w:hAnsi="Times New Roman" w:cs="Times New Roman"/>
          <w:b/>
          <w:sz w:val="18"/>
          <w:szCs w:val="18"/>
        </w:rPr>
      </w:pPr>
    </w:p>
    <w:p w:rsidR="00F615C9" w:rsidRPr="00BA319C" w:rsidRDefault="00B20CFA" w:rsidP="001B5F46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BA319C">
        <w:rPr>
          <w:rFonts w:ascii="Times New Roman" w:hAnsi="Times New Roman" w:cs="Times New Roman"/>
          <w:b/>
          <w:sz w:val="18"/>
          <w:szCs w:val="18"/>
        </w:rPr>
        <w:t xml:space="preserve">          </w:t>
      </w:r>
    </w:p>
    <w:p w:rsidR="00BA319C" w:rsidRDefault="00CF2EBE" w:rsidP="00CF2EB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PASCOAL ALBERTON</w:t>
      </w:r>
    </w:p>
    <w:p w:rsidR="002A3902" w:rsidRPr="00BA319C" w:rsidRDefault="002A3902" w:rsidP="00CF2E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0CFA">
        <w:rPr>
          <w:b/>
        </w:rPr>
        <w:t>Prefeito Municipal</w:t>
      </w:r>
    </w:p>
    <w:p w:rsidR="0003052E" w:rsidRDefault="0003052E"/>
    <w:sectPr w:rsidR="00030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02"/>
    <w:rsid w:val="0003052E"/>
    <w:rsid w:val="00041B5B"/>
    <w:rsid w:val="000946EE"/>
    <w:rsid w:val="000B7376"/>
    <w:rsid w:val="000B786D"/>
    <w:rsid w:val="000D4420"/>
    <w:rsid w:val="001900B5"/>
    <w:rsid w:val="001B5F46"/>
    <w:rsid w:val="001D650A"/>
    <w:rsid w:val="002A3902"/>
    <w:rsid w:val="002F3719"/>
    <w:rsid w:val="00322999"/>
    <w:rsid w:val="00424881"/>
    <w:rsid w:val="0046498D"/>
    <w:rsid w:val="00482297"/>
    <w:rsid w:val="004A60B7"/>
    <w:rsid w:val="00510EA8"/>
    <w:rsid w:val="005231C1"/>
    <w:rsid w:val="005B52E1"/>
    <w:rsid w:val="006A4932"/>
    <w:rsid w:val="006E67BA"/>
    <w:rsid w:val="0074054A"/>
    <w:rsid w:val="00815D12"/>
    <w:rsid w:val="008A1CD8"/>
    <w:rsid w:val="008B0B6F"/>
    <w:rsid w:val="008E33D4"/>
    <w:rsid w:val="008E73F3"/>
    <w:rsid w:val="00931F0A"/>
    <w:rsid w:val="00936DC9"/>
    <w:rsid w:val="00987D9C"/>
    <w:rsid w:val="00B20CFA"/>
    <w:rsid w:val="00B856FF"/>
    <w:rsid w:val="00BA0D17"/>
    <w:rsid w:val="00BA319C"/>
    <w:rsid w:val="00C939E4"/>
    <w:rsid w:val="00C9559B"/>
    <w:rsid w:val="00CF2EBE"/>
    <w:rsid w:val="00D02CC1"/>
    <w:rsid w:val="00EC336C"/>
    <w:rsid w:val="00F32479"/>
    <w:rsid w:val="00F5796A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02"/>
  </w:style>
  <w:style w:type="paragraph" w:styleId="Ttulo1">
    <w:name w:val="heading 1"/>
    <w:basedOn w:val="Normal"/>
    <w:next w:val="Normal"/>
    <w:link w:val="Ttulo1Char"/>
    <w:uiPriority w:val="9"/>
    <w:qFormat/>
    <w:rsid w:val="00BA319C"/>
    <w:pPr>
      <w:keepNext/>
      <w:jc w:val="center"/>
      <w:outlineLvl w:val="0"/>
    </w:pPr>
    <w:rPr>
      <w:rFonts w:ascii="Times New Roman" w:hAnsi="Times New Roman" w:cs="Times New Roman"/>
      <w:b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932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4932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29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319C"/>
    <w:rPr>
      <w:rFonts w:ascii="Times New Roman" w:hAnsi="Times New Roman" w:cs="Times New Roman"/>
      <w:b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02"/>
  </w:style>
  <w:style w:type="paragraph" w:styleId="Ttulo1">
    <w:name w:val="heading 1"/>
    <w:basedOn w:val="Normal"/>
    <w:next w:val="Normal"/>
    <w:link w:val="Ttulo1Char"/>
    <w:uiPriority w:val="9"/>
    <w:qFormat/>
    <w:rsid w:val="00BA319C"/>
    <w:pPr>
      <w:keepNext/>
      <w:jc w:val="center"/>
      <w:outlineLvl w:val="0"/>
    </w:pPr>
    <w:rPr>
      <w:rFonts w:ascii="Times New Roman" w:hAnsi="Times New Roman" w:cs="Times New Roman"/>
      <w:b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932"/>
    <w:pPr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A4932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29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319C"/>
    <w:rPr>
      <w:rFonts w:ascii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2021-03-19T10:28:00Z</cp:lastPrinted>
  <dcterms:created xsi:type="dcterms:W3CDTF">2018-01-22T18:19:00Z</dcterms:created>
  <dcterms:modified xsi:type="dcterms:W3CDTF">2021-03-19T10:28:00Z</dcterms:modified>
</cp:coreProperties>
</file>