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D71" w:rsidRDefault="000F7D71">
      <w:pPr>
        <w:pStyle w:val="Corpodetexto"/>
        <w:jc w:val="left"/>
      </w:pPr>
    </w:p>
    <w:p w:rsidR="000F7D71" w:rsidRDefault="000F7D71">
      <w:pPr>
        <w:pStyle w:val="Corpodetexto"/>
        <w:jc w:val="left"/>
      </w:pPr>
    </w:p>
    <w:p w:rsidR="000F7D71" w:rsidRDefault="000F7D71">
      <w:pPr>
        <w:pStyle w:val="Corpodetexto"/>
        <w:jc w:val="left"/>
      </w:pPr>
    </w:p>
    <w:p w:rsidR="000F7D71" w:rsidRDefault="000F7D71">
      <w:pPr>
        <w:pStyle w:val="Corpodetexto"/>
        <w:jc w:val="left"/>
      </w:pPr>
    </w:p>
    <w:p w:rsidR="000F7D71" w:rsidRDefault="000F7D71">
      <w:pPr>
        <w:pStyle w:val="Corpodetexto"/>
        <w:spacing w:before="6"/>
        <w:jc w:val="left"/>
        <w:rPr>
          <w:sz w:val="17"/>
        </w:rPr>
      </w:pPr>
    </w:p>
    <w:p w:rsidR="000F7D71" w:rsidRDefault="0010580A">
      <w:pPr>
        <w:pStyle w:val="Ttulo1"/>
        <w:spacing w:line="400" w:lineRule="auto"/>
        <w:ind w:left="2934" w:right="2801" w:firstLine="21"/>
      </w:pPr>
      <w:r>
        <w:t>PORTARIA</w:t>
      </w:r>
      <w:r>
        <w:rPr>
          <w:spacing w:val="1"/>
        </w:rPr>
        <w:t xml:space="preserve"> </w:t>
      </w:r>
      <w:r>
        <w:t>GP</w:t>
      </w:r>
      <w:r>
        <w:rPr>
          <w:spacing w:val="-1"/>
        </w:rPr>
        <w:t xml:space="preserve"> </w:t>
      </w:r>
      <w:r>
        <w:t xml:space="preserve">Nº </w:t>
      </w:r>
      <w:r w:rsidR="00065D4E">
        <w:t>157</w:t>
      </w:r>
      <w:r>
        <w:t>/2021</w:t>
      </w:r>
      <w:r>
        <w:rPr>
          <w:spacing w:val="1"/>
        </w:rPr>
        <w:t xml:space="preserve"> </w:t>
      </w:r>
      <w:r>
        <w:t>DATA:</w:t>
      </w:r>
      <w:r>
        <w:rPr>
          <w:spacing w:val="-3"/>
        </w:rPr>
        <w:t xml:space="preserve"> </w:t>
      </w:r>
      <w:r w:rsidR="00065D4E">
        <w:t>16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 w:rsidR="00065D4E">
        <w:t>JULHO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2021</w:t>
      </w:r>
    </w:p>
    <w:p w:rsidR="000F7D71" w:rsidRDefault="0010580A">
      <w:pPr>
        <w:pStyle w:val="Corpodetexto"/>
        <w:spacing w:line="276" w:lineRule="auto"/>
        <w:ind w:left="2934" w:right="124"/>
      </w:pPr>
      <w:r>
        <w:rPr>
          <w:b/>
        </w:rPr>
        <w:t>SÚMULA:</w:t>
      </w:r>
      <w:r>
        <w:rPr>
          <w:b/>
          <w:spacing w:val="1"/>
        </w:rPr>
        <w:t xml:space="preserve"> </w:t>
      </w:r>
      <w:r>
        <w:t>Dispõe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nomeação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servidor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acompanhamento e fiscalização de contratos da Secretaria Municipal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Educação,</w:t>
      </w:r>
      <w:r>
        <w:rPr>
          <w:spacing w:val="-1"/>
        </w:rPr>
        <w:t xml:space="preserve"> </w:t>
      </w:r>
      <w:r>
        <w:t>Cultura</w:t>
      </w:r>
      <w:r>
        <w:rPr>
          <w:spacing w:val="-1"/>
        </w:rPr>
        <w:t xml:space="preserve"> </w:t>
      </w:r>
      <w:r>
        <w:t>e Desporto</w:t>
      </w:r>
      <w:r>
        <w:rPr>
          <w:spacing w:val="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outras</w:t>
      </w:r>
      <w:r>
        <w:rPr>
          <w:spacing w:val="-2"/>
        </w:rPr>
        <w:t xml:space="preserve"> </w:t>
      </w:r>
      <w:r>
        <w:t>providencias.</w:t>
      </w:r>
    </w:p>
    <w:p w:rsidR="000F7D71" w:rsidRDefault="0010580A">
      <w:pPr>
        <w:pStyle w:val="Corpodetexto"/>
        <w:spacing w:before="116" w:line="276" w:lineRule="auto"/>
        <w:ind w:left="2934" w:right="118"/>
      </w:pPr>
      <w:r>
        <w:t>O</w:t>
      </w:r>
      <w:r>
        <w:rPr>
          <w:spacing w:val="1"/>
        </w:rPr>
        <w:t xml:space="preserve"> </w:t>
      </w:r>
      <w:proofErr w:type="gramStart"/>
      <w:r>
        <w:rPr>
          <w:b/>
        </w:rPr>
        <w:t>Sr.</w:t>
      </w:r>
      <w:proofErr w:type="gramEnd"/>
      <w:r>
        <w:rPr>
          <w:b/>
          <w:spacing w:val="1"/>
        </w:rPr>
        <w:t xml:space="preserve"> </w:t>
      </w:r>
      <w:r>
        <w:rPr>
          <w:b/>
        </w:rPr>
        <w:t>PASCOAL</w:t>
      </w:r>
      <w:r>
        <w:rPr>
          <w:b/>
          <w:spacing w:val="1"/>
        </w:rPr>
        <w:t xml:space="preserve"> </w:t>
      </w:r>
      <w:r>
        <w:rPr>
          <w:b/>
        </w:rPr>
        <w:t>ALBERTON</w:t>
      </w:r>
      <w:r>
        <w:t>,</w:t>
      </w:r>
      <w:r>
        <w:rPr>
          <w:spacing w:val="1"/>
        </w:rPr>
        <w:t xml:space="preserve"> </w:t>
      </w:r>
      <w:r>
        <w:t>PREFEITO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TERRA NOVA DO NORTE, ESTADO DE MATO GROSSO, NO</w:t>
      </w:r>
      <w:r>
        <w:rPr>
          <w:spacing w:val="1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ATRIBUIÇÕES</w:t>
      </w:r>
      <w:r>
        <w:rPr>
          <w:spacing w:val="-1"/>
        </w:rPr>
        <w:t xml:space="preserve"> </w:t>
      </w:r>
      <w:r>
        <w:t>CONFERIDAS</w:t>
      </w:r>
      <w:r>
        <w:rPr>
          <w:spacing w:val="-2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LEI.</w:t>
      </w:r>
    </w:p>
    <w:p w:rsidR="000F7D71" w:rsidRDefault="0010580A">
      <w:pPr>
        <w:pStyle w:val="Corpodetexto"/>
        <w:spacing w:before="121" w:line="276" w:lineRule="auto"/>
        <w:ind w:left="2934" w:right="120"/>
      </w:pPr>
      <w:r>
        <w:t>Considerando</w:t>
      </w:r>
      <w:r>
        <w:rPr>
          <w:spacing w:val="10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dever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Secretarias</w:t>
      </w:r>
      <w:r>
        <w:rPr>
          <w:spacing w:val="8"/>
        </w:rPr>
        <w:t xml:space="preserve"> </w:t>
      </w:r>
      <w:r>
        <w:t>Municipais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manter</w:t>
      </w:r>
      <w:r>
        <w:rPr>
          <w:spacing w:val="12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controle</w:t>
      </w:r>
      <w:r>
        <w:rPr>
          <w:spacing w:val="-48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transparência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gastos</w:t>
      </w:r>
      <w:r>
        <w:rPr>
          <w:spacing w:val="1"/>
        </w:rPr>
        <w:t xml:space="preserve"> </w:t>
      </w:r>
      <w:r>
        <w:t>públicos,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zelar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compras</w:t>
      </w:r>
      <w:r>
        <w:rPr>
          <w:spacing w:val="-2"/>
        </w:rPr>
        <w:t xml:space="preserve"> </w:t>
      </w:r>
      <w:r>
        <w:t>e serviços.</w:t>
      </w:r>
    </w:p>
    <w:p w:rsidR="000F7D71" w:rsidRDefault="0010580A">
      <w:pPr>
        <w:pStyle w:val="Corpodetexto"/>
        <w:spacing w:before="119" w:line="276" w:lineRule="auto"/>
        <w:ind w:left="2934" w:right="125"/>
      </w:pPr>
      <w:r>
        <w:t xml:space="preserve">Tendo em vista o cumprimento do artigo 67 da lei federal Nº 8.666, </w:t>
      </w:r>
      <w:proofErr w:type="gramStart"/>
      <w:r>
        <w:t>de</w:t>
      </w:r>
      <w:proofErr w:type="gramEnd"/>
      <w:r>
        <w:rPr>
          <w:spacing w:val="-47"/>
        </w:rPr>
        <w:t xml:space="preserve"> </w:t>
      </w:r>
      <w:r>
        <w:t>Junho de 1993;</w:t>
      </w:r>
    </w:p>
    <w:p w:rsidR="000F7D71" w:rsidRDefault="0010580A">
      <w:pPr>
        <w:pStyle w:val="Ttulo1"/>
        <w:spacing w:before="127"/>
      </w:pPr>
      <w:r>
        <w:t>RESOLVE:</w:t>
      </w:r>
    </w:p>
    <w:p w:rsidR="000F7D71" w:rsidRDefault="0010580A">
      <w:pPr>
        <w:pStyle w:val="Corpodetexto"/>
        <w:spacing w:before="149" w:line="276" w:lineRule="auto"/>
        <w:ind w:left="102" w:right="116" w:firstLine="1101"/>
      </w:pPr>
      <w:r>
        <w:t>ART. 1° - Nomear</w:t>
      </w:r>
      <w:r>
        <w:rPr>
          <w:spacing w:val="1"/>
        </w:rPr>
        <w:t xml:space="preserve"> </w:t>
      </w:r>
      <w:r>
        <w:t>fiscal titular e fiscal suplente responsável pelo acompanhamento e</w:t>
      </w:r>
      <w:r>
        <w:rPr>
          <w:spacing w:val="1"/>
        </w:rPr>
        <w:t xml:space="preserve"> </w:t>
      </w:r>
      <w:r>
        <w:t>fiscalização dos contratos inerentes a Secretaria Municipal de Educação, Cultura e Desporto de Terra</w:t>
      </w:r>
      <w:r>
        <w:rPr>
          <w:spacing w:val="1"/>
        </w:rPr>
        <w:t xml:space="preserve"> </w:t>
      </w:r>
      <w:r>
        <w:t>Nova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Norte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MT.</w:t>
      </w:r>
    </w:p>
    <w:p w:rsidR="000F7D71" w:rsidRDefault="0010580A">
      <w:pPr>
        <w:pStyle w:val="Corpodetexto"/>
        <w:spacing w:before="118" w:line="278" w:lineRule="auto"/>
        <w:ind w:left="102" w:right="117" w:firstLine="1051"/>
      </w:pPr>
      <w:r>
        <w:rPr>
          <w:b/>
        </w:rPr>
        <w:t>Fiscal</w:t>
      </w:r>
      <w:r>
        <w:rPr>
          <w:b/>
          <w:spacing w:val="1"/>
        </w:rPr>
        <w:t xml:space="preserve"> </w:t>
      </w:r>
      <w:r>
        <w:rPr>
          <w:b/>
        </w:rPr>
        <w:t>Titular:</w:t>
      </w:r>
      <w:r>
        <w:rPr>
          <w:b/>
          <w:spacing w:val="1"/>
        </w:rPr>
        <w:t xml:space="preserve"> </w:t>
      </w:r>
      <w:r w:rsidR="008C3091">
        <w:t>MARIA GIOVANA RODRIGUES KUHN, portador</w:t>
      </w:r>
      <w:r w:rsidR="008C3091">
        <w:t>a</w:t>
      </w:r>
      <w:r w:rsidR="008C3091">
        <w:t xml:space="preserve"> do RG nº 1160885-4</w:t>
      </w:r>
      <w:r w:rsidR="008C3091">
        <w:rPr>
          <w:spacing w:val="1"/>
        </w:rPr>
        <w:t xml:space="preserve"> </w:t>
      </w:r>
      <w:r w:rsidR="008C3091">
        <w:t>SSP/MT,</w:t>
      </w:r>
      <w:r w:rsidR="008C3091">
        <w:rPr>
          <w:spacing w:val="-1"/>
        </w:rPr>
        <w:t xml:space="preserve"> </w:t>
      </w:r>
      <w:r w:rsidR="008C3091">
        <w:t>e</w:t>
      </w:r>
      <w:r w:rsidR="008C3091">
        <w:rPr>
          <w:spacing w:val="-1"/>
        </w:rPr>
        <w:t xml:space="preserve"> </w:t>
      </w:r>
      <w:r w:rsidR="008C3091">
        <w:t>inscrit</w:t>
      </w:r>
      <w:r w:rsidR="008C3091">
        <w:t>a</w:t>
      </w:r>
      <w:bookmarkStart w:id="0" w:name="_GoBack"/>
      <w:bookmarkEnd w:id="0"/>
      <w:r w:rsidR="008C3091">
        <w:rPr>
          <w:spacing w:val="1"/>
        </w:rPr>
        <w:t xml:space="preserve"> </w:t>
      </w:r>
      <w:r w:rsidR="008C3091">
        <w:t>no CPF</w:t>
      </w:r>
      <w:r w:rsidR="008C3091">
        <w:rPr>
          <w:spacing w:val="-1"/>
        </w:rPr>
        <w:t xml:space="preserve"> </w:t>
      </w:r>
      <w:r w:rsidR="008C3091">
        <w:t>sob nº</w:t>
      </w:r>
      <w:r w:rsidR="008C3091">
        <w:rPr>
          <w:spacing w:val="5"/>
        </w:rPr>
        <w:t xml:space="preserve"> </w:t>
      </w:r>
      <w:r w:rsidR="008C3091">
        <w:t>875.345.411.15,</w:t>
      </w:r>
      <w:r w:rsidR="008C3091">
        <w:rPr>
          <w:spacing w:val="-3"/>
        </w:rPr>
        <w:t xml:space="preserve"> </w:t>
      </w:r>
      <w:r w:rsidR="008C3091">
        <w:t>matricula funcional</w:t>
      </w:r>
      <w:r w:rsidR="008C3091">
        <w:rPr>
          <w:spacing w:val="-2"/>
        </w:rPr>
        <w:t xml:space="preserve"> </w:t>
      </w:r>
      <w:r w:rsidR="008C3091">
        <w:t>nº</w:t>
      </w:r>
      <w:r w:rsidR="008C3091">
        <w:rPr>
          <w:spacing w:val="5"/>
        </w:rPr>
        <w:t xml:space="preserve"> </w:t>
      </w:r>
      <w:r w:rsidR="008C3091">
        <w:t>3304.</w:t>
      </w:r>
    </w:p>
    <w:p w:rsidR="000F7D71" w:rsidRDefault="0010580A">
      <w:pPr>
        <w:pStyle w:val="Corpodetexto"/>
        <w:spacing w:before="117" w:line="276" w:lineRule="auto"/>
        <w:ind w:left="102" w:right="118" w:firstLine="1051"/>
      </w:pPr>
      <w:r>
        <w:rPr>
          <w:b/>
        </w:rPr>
        <w:t xml:space="preserve">Fiscal Suplente: </w:t>
      </w:r>
      <w:r w:rsidR="008C3091">
        <w:t>LUCIMAR DA SILVA LISBOA SANTOS</w:t>
      </w:r>
      <w:r>
        <w:t>, portador</w:t>
      </w:r>
      <w:r w:rsidR="008C3091">
        <w:t>a</w:t>
      </w:r>
      <w:r>
        <w:t xml:space="preserve"> do RG nº </w:t>
      </w:r>
      <w:r w:rsidR="008C3091" w:rsidRPr="008C3091">
        <w:t>15523241</w:t>
      </w:r>
      <w:r>
        <w:rPr>
          <w:spacing w:val="1"/>
        </w:rPr>
        <w:t xml:space="preserve"> </w:t>
      </w:r>
      <w:r>
        <w:t>SSP/MT,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inscrit</w:t>
      </w:r>
      <w:r w:rsidR="008C3091">
        <w:t>a</w:t>
      </w:r>
      <w:r>
        <w:rPr>
          <w:spacing w:val="1"/>
        </w:rPr>
        <w:t xml:space="preserve"> </w:t>
      </w:r>
      <w:r>
        <w:t>no CPF</w:t>
      </w:r>
      <w:r>
        <w:rPr>
          <w:spacing w:val="-1"/>
        </w:rPr>
        <w:t xml:space="preserve"> </w:t>
      </w:r>
      <w:r>
        <w:t>sob nº</w:t>
      </w:r>
      <w:r>
        <w:rPr>
          <w:spacing w:val="5"/>
        </w:rPr>
        <w:t xml:space="preserve"> </w:t>
      </w:r>
      <w:r w:rsidR="008C3091" w:rsidRPr="008C3091">
        <w:t>005.737.841.08</w:t>
      </w:r>
      <w:r>
        <w:t>,</w:t>
      </w:r>
      <w:r>
        <w:rPr>
          <w:spacing w:val="-3"/>
        </w:rPr>
        <w:t xml:space="preserve"> </w:t>
      </w:r>
      <w:r>
        <w:t>matricula funcional</w:t>
      </w:r>
      <w:r>
        <w:rPr>
          <w:spacing w:val="-2"/>
        </w:rPr>
        <w:t xml:space="preserve"> </w:t>
      </w:r>
      <w:r>
        <w:t>nº</w:t>
      </w:r>
      <w:r>
        <w:rPr>
          <w:spacing w:val="5"/>
        </w:rPr>
        <w:t xml:space="preserve"> </w:t>
      </w:r>
      <w:r w:rsidR="008C3091">
        <w:t>2406</w:t>
      </w:r>
      <w:r>
        <w:t>.</w:t>
      </w:r>
    </w:p>
    <w:p w:rsidR="000F7D71" w:rsidRDefault="0010580A">
      <w:pPr>
        <w:pStyle w:val="Corpodetexto"/>
        <w:spacing w:before="120" w:line="276" w:lineRule="auto"/>
        <w:ind w:left="102" w:right="118" w:firstLine="1010"/>
      </w:pPr>
      <w:r>
        <w:t>ART. 2º - O servidor devera acompanhar o desenvolvimento da execução dos contratos, e</w:t>
      </w:r>
      <w:r>
        <w:rPr>
          <w:spacing w:val="1"/>
        </w:rPr>
        <w:t xml:space="preserve"> </w:t>
      </w:r>
      <w:r>
        <w:t>emitirá quadrimestralmente relatório que será enviado ao TCE – Tribunal de Contas do Estado, através do</w:t>
      </w:r>
      <w:r>
        <w:rPr>
          <w:spacing w:val="-47"/>
        </w:rPr>
        <w:t xml:space="preserve"> </w:t>
      </w:r>
      <w:r>
        <w:t>APLIC,</w:t>
      </w:r>
      <w:r>
        <w:rPr>
          <w:spacing w:val="1"/>
        </w:rPr>
        <w:t xml:space="preserve"> </w:t>
      </w:r>
      <w:r>
        <w:t>contendo</w:t>
      </w:r>
      <w:r>
        <w:rPr>
          <w:spacing w:val="1"/>
        </w:rPr>
        <w:t xml:space="preserve"> </w:t>
      </w:r>
      <w:r>
        <w:t>anotações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ocorrências</w:t>
      </w:r>
      <w:r>
        <w:rPr>
          <w:spacing w:val="1"/>
        </w:rPr>
        <w:t xml:space="preserve"> </w:t>
      </w:r>
      <w:r>
        <w:t>relevantes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eventuais</w:t>
      </w:r>
      <w:r>
        <w:rPr>
          <w:spacing w:val="1"/>
        </w:rPr>
        <w:t xml:space="preserve"> </w:t>
      </w:r>
      <w:r>
        <w:t>faltas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defeitos</w:t>
      </w:r>
      <w:r>
        <w:rPr>
          <w:spacing w:val="1"/>
        </w:rPr>
        <w:t xml:space="preserve"> </w:t>
      </w:r>
      <w:r>
        <w:t>observados,</w:t>
      </w:r>
      <w:r>
        <w:rPr>
          <w:spacing w:val="1"/>
        </w:rPr>
        <w:t xml:space="preserve"> </w:t>
      </w:r>
      <w:r>
        <w:t>assumindo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bom</w:t>
      </w:r>
      <w:r>
        <w:rPr>
          <w:spacing w:val="1"/>
        </w:rPr>
        <w:t xml:space="preserve"> </w:t>
      </w:r>
      <w:r>
        <w:t>desempenho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inerentes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nomeação.</w:t>
      </w:r>
    </w:p>
    <w:p w:rsidR="000F7D71" w:rsidRDefault="0010580A">
      <w:pPr>
        <w:pStyle w:val="Corpodetexto"/>
        <w:spacing w:before="120" w:line="276" w:lineRule="auto"/>
        <w:ind w:left="954" w:right="125" w:firstLine="199"/>
      </w:pPr>
      <w:r>
        <w:t>Paragrafo</w:t>
      </w:r>
      <w:r>
        <w:rPr>
          <w:spacing w:val="1"/>
        </w:rPr>
        <w:t xml:space="preserve"> </w:t>
      </w:r>
      <w:r>
        <w:t>único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relatório</w:t>
      </w:r>
      <w:r>
        <w:rPr>
          <w:spacing w:val="1"/>
        </w:rPr>
        <w:t xml:space="preserve"> </w:t>
      </w:r>
      <w:r>
        <w:t>quadrimestral</w:t>
      </w:r>
      <w:r>
        <w:rPr>
          <w:spacing w:val="1"/>
        </w:rPr>
        <w:t xml:space="preserve"> </w:t>
      </w:r>
      <w:r>
        <w:t>devera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entregue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Administração para</w:t>
      </w:r>
      <w:r>
        <w:rPr>
          <w:spacing w:val="-1"/>
        </w:rPr>
        <w:t xml:space="preserve"> </w:t>
      </w:r>
      <w:r>
        <w:t>apreciação e providencias</w:t>
      </w:r>
      <w:r>
        <w:rPr>
          <w:spacing w:val="-2"/>
        </w:rPr>
        <w:t xml:space="preserve"> </w:t>
      </w:r>
      <w:r>
        <w:t>quando julgadas</w:t>
      </w:r>
      <w:r>
        <w:rPr>
          <w:spacing w:val="-1"/>
        </w:rPr>
        <w:t xml:space="preserve"> </w:t>
      </w:r>
      <w:r>
        <w:t>necessárias.</w:t>
      </w:r>
    </w:p>
    <w:p w:rsidR="000F7D71" w:rsidRDefault="0010580A">
      <w:pPr>
        <w:pStyle w:val="Corpodetexto"/>
        <w:spacing w:before="121" w:line="276" w:lineRule="auto"/>
        <w:ind w:left="102" w:right="115" w:firstLine="1053"/>
        <w:rPr>
          <w:sz w:val="24"/>
        </w:rPr>
      </w:pPr>
      <w:r>
        <w:t xml:space="preserve">ART. 3° - Revoga portaria </w:t>
      </w:r>
      <w:r w:rsidR="00065D4E">
        <w:t>086/2021</w:t>
      </w:r>
      <w:r>
        <w:t xml:space="preserve"> do dia 2</w:t>
      </w:r>
      <w:r w:rsidR="00065D4E">
        <w:t>4</w:t>
      </w:r>
      <w:r>
        <w:t xml:space="preserve"> de </w:t>
      </w:r>
      <w:r w:rsidR="00065D4E">
        <w:t>março</w:t>
      </w:r>
      <w:r>
        <w:t xml:space="preserve"> de 20</w:t>
      </w:r>
      <w:r w:rsidR="00065D4E">
        <w:t>21</w:t>
      </w:r>
      <w:r>
        <w:t>, que nomeava fiscal de</w:t>
      </w:r>
      <w:r>
        <w:rPr>
          <w:spacing w:val="1"/>
        </w:rPr>
        <w:t xml:space="preserve"> </w:t>
      </w:r>
      <w:r>
        <w:t>Contrato inerente a Secretaria Municipal de Educação, Cultura e Desporto de Terra Nova do Norte – MT,</w:t>
      </w:r>
      <w:r>
        <w:rPr>
          <w:spacing w:val="1"/>
        </w:rPr>
        <w:t xml:space="preserve"> </w:t>
      </w:r>
      <w:r>
        <w:t>ficando convalidados</w:t>
      </w:r>
      <w:r>
        <w:rPr>
          <w:spacing w:val="-1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atos</w:t>
      </w:r>
      <w:r>
        <w:rPr>
          <w:spacing w:val="-1"/>
        </w:rPr>
        <w:t xml:space="preserve"> </w:t>
      </w:r>
      <w:r>
        <w:t>praticados</w:t>
      </w:r>
      <w:r>
        <w:rPr>
          <w:spacing w:val="-1"/>
        </w:rPr>
        <w:t xml:space="preserve"> </w:t>
      </w:r>
      <w:r>
        <w:t>até a</w:t>
      </w:r>
      <w:r>
        <w:rPr>
          <w:spacing w:val="-1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data</w:t>
      </w:r>
      <w:r>
        <w:rPr>
          <w:color w:val="0D0D0D"/>
          <w:sz w:val="24"/>
        </w:rPr>
        <w:t>.</w:t>
      </w:r>
    </w:p>
    <w:p w:rsidR="000F7D71" w:rsidRDefault="000F7D71">
      <w:pPr>
        <w:pStyle w:val="Corpodetexto"/>
        <w:jc w:val="left"/>
        <w:rPr>
          <w:sz w:val="26"/>
        </w:rPr>
      </w:pPr>
    </w:p>
    <w:p w:rsidR="000F7D71" w:rsidRDefault="0010580A">
      <w:pPr>
        <w:spacing w:before="208" w:line="417" w:lineRule="auto"/>
        <w:ind w:left="102" w:right="346"/>
        <w:rPr>
          <w:b/>
          <w:sz w:val="18"/>
        </w:rPr>
      </w:pPr>
      <w:r>
        <w:rPr>
          <w:b/>
          <w:sz w:val="18"/>
        </w:rPr>
        <w:t xml:space="preserve">GABINETE DO PREFEITO MUNICIPAL DE TERRA NOVA DO NORTE, EM </w:t>
      </w:r>
      <w:r w:rsidR="00065D4E">
        <w:rPr>
          <w:b/>
          <w:sz w:val="18"/>
        </w:rPr>
        <w:t>16</w:t>
      </w:r>
      <w:r>
        <w:rPr>
          <w:b/>
          <w:sz w:val="18"/>
        </w:rPr>
        <w:t xml:space="preserve"> DE </w:t>
      </w:r>
      <w:r w:rsidR="00065D4E">
        <w:rPr>
          <w:b/>
          <w:sz w:val="18"/>
        </w:rPr>
        <w:t>JULHO</w:t>
      </w:r>
      <w:r>
        <w:rPr>
          <w:b/>
          <w:sz w:val="18"/>
        </w:rPr>
        <w:t xml:space="preserve"> DE 2021.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RESGISTRE-SE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AFIXE-SE.</w:t>
      </w:r>
    </w:p>
    <w:p w:rsidR="000F7D71" w:rsidRDefault="000F7D71">
      <w:pPr>
        <w:pStyle w:val="Corpodetexto"/>
        <w:jc w:val="left"/>
        <w:rPr>
          <w:b/>
        </w:rPr>
      </w:pPr>
    </w:p>
    <w:p w:rsidR="000F7D71" w:rsidRDefault="000F7D71">
      <w:pPr>
        <w:pStyle w:val="Corpodetexto"/>
        <w:jc w:val="left"/>
        <w:rPr>
          <w:b/>
        </w:rPr>
      </w:pPr>
    </w:p>
    <w:p w:rsidR="000F7D71" w:rsidRDefault="000F7D71">
      <w:pPr>
        <w:pStyle w:val="Corpodetexto"/>
        <w:spacing w:before="5"/>
        <w:jc w:val="left"/>
        <w:rPr>
          <w:b/>
          <w:sz w:val="21"/>
        </w:rPr>
      </w:pPr>
    </w:p>
    <w:p w:rsidR="000F7D71" w:rsidRDefault="0010580A">
      <w:pPr>
        <w:ind w:left="3221" w:right="3241"/>
        <w:jc w:val="center"/>
      </w:pPr>
      <w:r>
        <w:t>PASCOAL</w:t>
      </w:r>
      <w:r>
        <w:rPr>
          <w:spacing w:val="-4"/>
        </w:rPr>
        <w:t xml:space="preserve"> </w:t>
      </w:r>
      <w:r>
        <w:t>ALBERTON</w:t>
      </w:r>
    </w:p>
    <w:p w:rsidR="000F7D71" w:rsidRDefault="0010580A">
      <w:pPr>
        <w:pStyle w:val="Ttulo"/>
      </w:pPr>
      <w:r>
        <w:t>Prefeito</w:t>
      </w:r>
      <w:r>
        <w:rPr>
          <w:spacing w:val="-2"/>
        </w:rPr>
        <w:t xml:space="preserve"> </w:t>
      </w:r>
      <w:r>
        <w:t>Municipal</w:t>
      </w:r>
    </w:p>
    <w:sectPr w:rsidR="000F7D71">
      <w:type w:val="continuous"/>
      <w:pgSz w:w="11910" w:h="16840"/>
      <w:pgMar w:top="158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F7D71"/>
    <w:rsid w:val="00065D4E"/>
    <w:rsid w:val="000F7D71"/>
    <w:rsid w:val="0010580A"/>
    <w:rsid w:val="008C3091"/>
    <w:rsid w:val="00A8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1"/>
      <w:ind w:left="1803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both"/>
    </w:pPr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43"/>
      <w:ind w:left="3221" w:right="3238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1"/>
      <w:ind w:left="1803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both"/>
    </w:pPr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43"/>
      <w:ind w:left="3221" w:right="3238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5</cp:revision>
  <cp:lastPrinted>2021-07-16T18:42:00Z</cp:lastPrinted>
  <dcterms:created xsi:type="dcterms:W3CDTF">2021-07-16T18:34:00Z</dcterms:created>
  <dcterms:modified xsi:type="dcterms:W3CDTF">2021-07-16T18:42:00Z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2021-07-16T00:00:00Z</vt:filetime>
  </property>
</Properties>
</file>