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jc w:val="left"/>
      </w:pPr>
    </w:p>
    <w:p w:rsidR="000F7D71" w:rsidRDefault="000F7D71">
      <w:pPr>
        <w:pStyle w:val="Corpodetexto"/>
        <w:spacing w:before="6"/>
        <w:jc w:val="left"/>
        <w:rPr>
          <w:sz w:val="17"/>
        </w:rPr>
      </w:pPr>
    </w:p>
    <w:p w:rsidR="000F7D71" w:rsidRDefault="0010580A">
      <w:pPr>
        <w:pStyle w:val="Ttulo1"/>
        <w:spacing w:line="400" w:lineRule="auto"/>
        <w:ind w:left="2934" w:right="2801" w:firstLine="21"/>
      </w:pPr>
      <w:r>
        <w:t>PORTARIA</w:t>
      </w:r>
      <w:r>
        <w:rPr>
          <w:spacing w:val="1"/>
        </w:rPr>
        <w:t xml:space="preserve"> </w:t>
      </w:r>
      <w:r>
        <w:t>GP</w:t>
      </w:r>
      <w:r>
        <w:rPr>
          <w:spacing w:val="-1"/>
        </w:rPr>
        <w:t xml:space="preserve"> </w:t>
      </w:r>
      <w:r>
        <w:t xml:space="preserve">Nº </w:t>
      </w:r>
      <w:r w:rsidR="00065D4E">
        <w:t>15</w:t>
      </w:r>
      <w:r w:rsidR="004757EC">
        <w:t>8</w:t>
      </w:r>
      <w:bookmarkStart w:id="0" w:name="_GoBack"/>
      <w:bookmarkEnd w:id="0"/>
      <w:r>
        <w:t>/2021</w:t>
      </w:r>
      <w:r>
        <w:rPr>
          <w:spacing w:val="1"/>
        </w:rPr>
        <w:t xml:space="preserve"> </w:t>
      </w:r>
      <w:r>
        <w:t>DATA:</w:t>
      </w:r>
      <w:r>
        <w:rPr>
          <w:spacing w:val="-3"/>
        </w:rPr>
        <w:t xml:space="preserve"> </w:t>
      </w:r>
      <w:r w:rsidR="00065D4E">
        <w:t>16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65D4E">
        <w:t>JULHO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</w:p>
    <w:p w:rsidR="000F7D71" w:rsidRDefault="0010580A">
      <w:pPr>
        <w:pStyle w:val="Corpodetexto"/>
        <w:spacing w:line="276" w:lineRule="auto"/>
        <w:ind w:left="2934" w:right="124"/>
      </w:pPr>
      <w:r>
        <w:rPr>
          <w:b/>
        </w:rPr>
        <w:t>SÚMULA:</w:t>
      </w:r>
      <w:r>
        <w:rPr>
          <w:b/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nomeação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acompanhamento</w:t>
      </w:r>
      <w:r w:rsidR="00CE7936">
        <w:t xml:space="preserve"> e fiscalização de contratos do Transporte Escolar/Peças e Combustíveis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outras</w:t>
      </w:r>
      <w:r>
        <w:rPr>
          <w:spacing w:val="-2"/>
        </w:rPr>
        <w:t xml:space="preserve"> </w:t>
      </w:r>
      <w:r>
        <w:t>providencias.</w:t>
      </w:r>
    </w:p>
    <w:p w:rsidR="000F7D71" w:rsidRDefault="0010580A">
      <w:pPr>
        <w:pStyle w:val="Corpodetexto"/>
        <w:spacing w:before="116" w:line="276" w:lineRule="auto"/>
        <w:ind w:left="2934" w:right="118"/>
      </w:pPr>
      <w:r>
        <w:t>O</w:t>
      </w:r>
      <w:r>
        <w:rPr>
          <w:spacing w:val="1"/>
        </w:rPr>
        <w:t xml:space="preserve"> </w:t>
      </w:r>
      <w:r>
        <w:rPr>
          <w:b/>
        </w:rPr>
        <w:t>Sr.</w:t>
      </w:r>
      <w:r>
        <w:rPr>
          <w:b/>
          <w:spacing w:val="1"/>
        </w:rPr>
        <w:t xml:space="preserve"> </w:t>
      </w:r>
      <w:r>
        <w:rPr>
          <w:b/>
        </w:rPr>
        <w:t>PASCOAL</w:t>
      </w:r>
      <w:r>
        <w:rPr>
          <w:b/>
          <w:spacing w:val="1"/>
        </w:rPr>
        <w:t xml:space="preserve"> </w:t>
      </w:r>
      <w:r>
        <w:rPr>
          <w:b/>
        </w:rPr>
        <w:t>ALBERTON</w:t>
      </w:r>
      <w:r>
        <w:t>,</w:t>
      </w:r>
      <w:r>
        <w:rPr>
          <w:spacing w:val="1"/>
        </w:rPr>
        <w:t xml:space="preserve"> </w:t>
      </w:r>
      <w:r>
        <w:t>PREFEITO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TERRA NOVA DO NORTE, ESTADO DE MATO GROSSO, NO</w:t>
      </w:r>
      <w:r>
        <w:rPr>
          <w:spacing w:val="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ATRIBUIÇÕES</w:t>
      </w:r>
      <w:r>
        <w:rPr>
          <w:spacing w:val="-1"/>
        </w:rPr>
        <w:t xml:space="preserve"> </w:t>
      </w:r>
      <w:r>
        <w:t>CONFERIDAS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LEI.</w:t>
      </w:r>
    </w:p>
    <w:p w:rsidR="000F7D71" w:rsidRDefault="0010580A">
      <w:pPr>
        <w:pStyle w:val="Corpodetexto"/>
        <w:spacing w:before="121" w:line="276" w:lineRule="auto"/>
        <w:ind w:left="2934" w:right="120"/>
      </w:pPr>
      <w:r>
        <w:t>Considerando</w:t>
      </w:r>
      <w:r>
        <w:rPr>
          <w:spacing w:val="10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dever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Secretarias</w:t>
      </w:r>
      <w:r>
        <w:rPr>
          <w:spacing w:val="8"/>
        </w:rPr>
        <w:t xml:space="preserve"> </w:t>
      </w:r>
      <w:r>
        <w:t>Municipais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manter</w:t>
      </w:r>
      <w:r>
        <w:rPr>
          <w:spacing w:val="12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controle</w:t>
      </w:r>
      <w:r>
        <w:rPr>
          <w:spacing w:val="-4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transparência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compras</w:t>
      </w:r>
      <w:r>
        <w:rPr>
          <w:spacing w:val="-2"/>
        </w:rPr>
        <w:t xml:space="preserve"> </w:t>
      </w:r>
      <w:r>
        <w:t>e serviços.</w:t>
      </w:r>
    </w:p>
    <w:p w:rsidR="000F7D71" w:rsidRDefault="0010580A">
      <w:pPr>
        <w:pStyle w:val="Corpodetexto"/>
        <w:spacing w:before="119" w:line="276" w:lineRule="auto"/>
        <w:ind w:left="2934" w:right="125"/>
      </w:pPr>
      <w:r>
        <w:t>Tendo em vista o cumprimento do artigo 67 da lei federal Nº 8.666, de</w:t>
      </w:r>
      <w:r>
        <w:rPr>
          <w:spacing w:val="-47"/>
        </w:rPr>
        <w:t xml:space="preserve"> </w:t>
      </w:r>
      <w:r>
        <w:t>Junho de 1993;</w:t>
      </w:r>
    </w:p>
    <w:p w:rsidR="000F7D71" w:rsidRDefault="0010580A">
      <w:pPr>
        <w:pStyle w:val="Ttulo1"/>
        <w:spacing w:before="127"/>
      </w:pPr>
      <w:r>
        <w:t>RESOLVE:</w:t>
      </w:r>
    </w:p>
    <w:p w:rsidR="000F7D71" w:rsidRDefault="0010580A">
      <w:pPr>
        <w:pStyle w:val="Corpodetexto"/>
        <w:spacing w:before="149" w:line="276" w:lineRule="auto"/>
        <w:ind w:left="102" w:right="116" w:firstLine="1101"/>
      </w:pPr>
      <w:r>
        <w:t>ART. 1° - Nomear</w:t>
      </w:r>
      <w:r>
        <w:rPr>
          <w:spacing w:val="1"/>
        </w:rPr>
        <w:t xml:space="preserve"> </w:t>
      </w:r>
      <w:r>
        <w:t>fiscal titular e fiscal suplente responsável pelo acompanhamento e</w:t>
      </w:r>
      <w:r>
        <w:rPr>
          <w:spacing w:val="1"/>
        </w:rPr>
        <w:t xml:space="preserve"> </w:t>
      </w:r>
      <w:r>
        <w:t xml:space="preserve">fiscalização dos contratos inerentes a </w:t>
      </w:r>
      <w:r w:rsidR="00CE7936">
        <w:t>Transporte Escolar/Peças e Combustíveis</w:t>
      </w:r>
      <w:r>
        <w:t xml:space="preserve"> de Terra</w:t>
      </w:r>
      <w:r>
        <w:rPr>
          <w:spacing w:val="1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MT.</w:t>
      </w:r>
    </w:p>
    <w:p w:rsidR="000F7D71" w:rsidRDefault="0010580A">
      <w:pPr>
        <w:pStyle w:val="Corpodetexto"/>
        <w:spacing w:before="118" w:line="278" w:lineRule="auto"/>
        <w:ind w:left="102" w:right="117" w:firstLine="1051"/>
      </w:pPr>
      <w:r>
        <w:rPr>
          <w:b/>
        </w:rPr>
        <w:t>Fiscal</w:t>
      </w:r>
      <w:r>
        <w:rPr>
          <w:b/>
          <w:spacing w:val="1"/>
        </w:rPr>
        <w:t xml:space="preserve"> </w:t>
      </w:r>
      <w:r>
        <w:rPr>
          <w:b/>
        </w:rPr>
        <w:t>Titular:</w:t>
      </w:r>
      <w:r>
        <w:rPr>
          <w:b/>
          <w:spacing w:val="1"/>
        </w:rPr>
        <w:t xml:space="preserve"> </w:t>
      </w:r>
      <w:r w:rsidR="002C4F6D">
        <w:t>MARCOS</w:t>
      </w:r>
      <w:r w:rsidR="002C4F6D">
        <w:rPr>
          <w:spacing w:val="1"/>
        </w:rPr>
        <w:t xml:space="preserve"> </w:t>
      </w:r>
      <w:r w:rsidR="002C4F6D">
        <w:t>FERNANDO</w:t>
      </w:r>
      <w:r w:rsidR="002C4F6D">
        <w:rPr>
          <w:spacing w:val="1"/>
        </w:rPr>
        <w:t xml:space="preserve"> </w:t>
      </w:r>
      <w:r w:rsidR="002C4F6D">
        <w:t>BEE,</w:t>
      </w:r>
      <w:r w:rsidR="002C4F6D">
        <w:rPr>
          <w:spacing w:val="1"/>
        </w:rPr>
        <w:t xml:space="preserve"> </w:t>
      </w:r>
      <w:r w:rsidR="002C4F6D">
        <w:t>portador</w:t>
      </w:r>
      <w:r w:rsidR="002C4F6D">
        <w:rPr>
          <w:spacing w:val="1"/>
        </w:rPr>
        <w:t xml:space="preserve"> </w:t>
      </w:r>
      <w:r w:rsidR="002C4F6D">
        <w:t>do</w:t>
      </w:r>
      <w:r w:rsidR="002C4F6D">
        <w:rPr>
          <w:spacing w:val="1"/>
        </w:rPr>
        <w:t xml:space="preserve"> </w:t>
      </w:r>
      <w:r w:rsidR="002C4F6D">
        <w:t>RG</w:t>
      </w:r>
      <w:r w:rsidR="002C4F6D">
        <w:rPr>
          <w:spacing w:val="1"/>
        </w:rPr>
        <w:t xml:space="preserve"> </w:t>
      </w:r>
      <w:r w:rsidR="002C4F6D">
        <w:t>nº</w:t>
      </w:r>
      <w:r w:rsidR="002C4F6D">
        <w:rPr>
          <w:spacing w:val="1"/>
        </w:rPr>
        <w:t xml:space="preserve"> </w:t>
      </w:r>
      <w:r w:rsidR="002C4F6D">
        <w:t>697336</w:t>
      </w:r>
      <w:r w:rsidR="002C4F6D">
        <w:rPr>
          <w:spacing w:val="1"/>
        </w:rPr>
        <w:t xml:space="preserve"> </w:t>
      </w:r>
      <w:r w:rsidR="002C4F6D">
        <w:t>SSP/MT,</w:t>
      </w:r>
      <w:r w:rsidR="002C4F6D">
        <w:rPr>
          <w:spacing w:val="50"/>
        </w:rPr>
        <w:t xml:space="preserve"> </w:t>
      </w:r>
      <w:r w:rsidR="002C4F6D">
        <w:t>e</w:t>
      </w:r>
      <w:r w:rsidR="002C4F6D">
        <w:rPr>
          <w:spacing w:val="1"/>
        </w:rPr>
        <w:t xml:space="preserve"> </w:t>
      </w:r>
      <w:r w:rsidR="002C4F6D">
        <w:t>inscrito</w:t>
      </w:r>
      <w:r w:rsidR="002C4F6D">
        <w:rPr>
          <w:spacing w:val="-1"/>
        </w:rPr>
        <w:t xml:space="preserve"> </w:t>
      </w:r>
      <w:r w:rsidR="002C4F6D">
        <w:t>no</w:t>
      </w:r>
      <w:r w:rsidR="002C4F6D">
        <w:rPr>
          <w:spacing w:val="3"/>
        </w:rPr>
        <w:t xml:space="preserve"> </w:t>
      </w:r>
      <w:r w:rsidR="002C4F6D">
        <w:t>CPF</w:t>
      </w:r>
      <w:r w:rsidR="002C4F6D">
        <w:rPr>
          <w:spacing w:val="-2"/>
        </w:rPr>
        <w:t xml:space="preserve"> </w:t>
      </w:r>
      <w:r w:rsidR="002C4F6D">
        <w:t>sob</w:t>
      </w:r>
      <w:r w:rsidR="002C4F6D">
        <w:rPr>
          <w:spacing w:val="1"/>
        </w:rPr>
        <w:t xml:space="preserve"> </w:t>
      </w:r>
      <w:r w:rsidR="002C4F6D">
        <w:t>nº</w:t>
      </w:r>
      <w:r w:rsidR="002C4F6D">
        <w:rPr>
          <w:spacing w:val="4"/>
        </w:rPr>
        <w:t xml:space="preserve"> </w:t>
      </w:r>
      <w:r w:rsidR="002C4F6D">
        <w:t>458.919.151.20,</w:t>
      </w:r>
      <w:r w:rsidR="002C4F6D">
        <w:rPr>
          <w:spacing w:val="-2"/>
        </w:rPr>
        <w:t xml:space="preserve"> </w:t>
      </w:r>
      <w:r w:rsidR="002C4F6D">
        <w:t>matricula</w:t>
      </w:r>
      <w:r w:rsidR="002C4F6D">
        <w:rPr>
          <w:spacing w:val="1"/>
        </w:rPr>
        <w:t xml:space="preserve"> </w:t>
      </w:r>
      <w:r w:rsidR="002C4F6D">
        <w:t>funcional</w:t>
      </w:r>
      <w:r w:rsidR="002C4F6D">
        <w:rPr>
          <w:spacing w:val="1"/>
        </w:rPr>
        <w:t xml:space="preserve"> </w:t>
      </w:r>
      <w:r w:rsidR="002C4F6D">
        <w:t>nº</w:t>
      </w:r>
      <w:r w:rsidR="002C4F6D">
        <w:rPr>
          <w:spacing w:val="1"/>
        </w:rPr>
        <w:t xml:space="preserve"> </w:t>
      </w:r>
      <w:r w:rsidR="002C4F6D">
        <w:t>937.</w:t>
      </w:r>
    </w:p>
    <w:p w:rsidR="000F7D71" w:rsidRDefault="0010580A">
      <w:pPr>
        <w:pStyle w:val="Corpodetexto"/>
        <w:spacing w:before="117" w:line="276" w:lineRule="auto"/>
        <w:ind w:left="102" w:right="118" w:firstLine="1051"/>
      </w:pPr>
      <w:r>
        <w:rPr>
          <w:b/>
        </w:rPr>
        <w:t xml:space="preserve">Fiscal Suplente: </w:t>
      </w:r>
      <w:r w:rsidR="00CE7936" w:rsidRPr="00CE7936">
        <w:t>SILVANA APARECIDA LEITE SILVA</w:t>
      </w:r>
      <w:r>
        <w:t>, portador</w:t>
      </w:r>
      <w:r w:rsidR="008C3091">
        <w:t>a</w:t>
      </w:r>
      <w:r>
        <w:t xml:space="preserve"> do RG nº </w:t>
      </w:r>
      <w:r w:rsidR="00CE7936" w:rsidRPr="00CE7936">
        <w:t>10579435</w:t>
      </w:r>
      <w:r>
        <w:rPr>
          <w:spacing w:val="1"/>
        </w:rPr>
        <w:t xml:space="preserve"> </w:t>
      </w:r>
      <w:r>
        <w:t>SSP/MT,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inscrit</w:t>
      </w:r>
      <w:r w:rsidR="008C3091">
        <w:t>a</w:t>
      </w:r>
      <w:r>
        <w:rPr>
          <w:spacing w:val="1"/>
        </w:rPr>
        <w:t xml:space="preserve"> </w:t>
      </w:r>
      <w:r>
        <w:t>no CPF</w:t>
      </w:r>
      <w:r>
        <w:rPr>
          <w:spacing w:val="-1"/>
        </w:rPr>
        <w:t xml:space="preserve"> </w:t>
      </w:r>
      <w:r>
        <w:t>sob nº</w:t>
      </w:r>
      <w:r>
        <w:rPr>
          <w:spacing w:val="5"/>
        </w:rPr>
        <w:t xml:space="preserve"> </w:t>
      </w:r>
      <w:r w:rsidR="00CE7936" w:rsidRPr="00CE7936">
        <w:t>787.222.331.72</w:t>
      </w:r>
      <w:r>
        <w:t>,</w:t>
      </w:r>
      <w:r>
        <w:rPr>
          <w:spacing w:val="-3"/>
        </w:rPr>
        <w:t xml:space="preserve"> </w:t>
      </w:r>
      <w:r>
        <w:t>matricula funcional</w:t>
      </w:r>
      <w:r>
        <w:rPr>
          <w:spacing w:val="-2"/>
        </w:rPr>
        <w:t xml:space="preserve"> </w:t>
      </w:r>
      <w:r>
        <w:t>nº</w:t>
      </w:r>
      <w:r>
        <w:rPr>
          <w:spacing w:val="5"/>
        </w:rPr>
        <w:t xml:space="preserve"> </w:t>
      </w:r>
      <w:r w:rsidR="00CE7936">
        <w:t>146</w:t>
      </w:r>
      <w:r>
        <w:t>.</w:t>
      </w:r>
    </w:p>
    <w:p w:rsidR="000F7D71" w:rsidRDefault="0010580A">
      <w:pPr>
        <w:pStyle w:val="Corpodetexto"/>
        <w:spacing w:before="120" w:line="276" w:lineRule="auto"/>
        <w:ind w:left="102" w:right="118" w:firstLine="1010"/>
      </w:pPr>
      <w:r>
        <w:t>ART. 2º - O servidor devera acompanhar o desenvolvimento da execução dos contratos, e</w:t>
      </w:r>
      <w:r>
        <w:rPr>
          <w:spacing w:val="1"/>
        </w:rPr>
        <w:t xml:space="preserve"> </w:t>
      </w:r>
      <w:r>
        <w:t>emitirá quadrimestralmente relatório que será enviado ao TCE – Tribunal de Contas do Estado, através do</w:t>
      </w:r>
      <w:r>
        <w:rPr>
          <w:spacing w:val="-47"/>
        </w:rPr>
        <w:t xml:space="preserve"> </w:t>
      </w:r>
      <w:r>
        <w:t>APLIC,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anotações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ocorrências</w:t>
      </w:r>
      <w:r>
        <w:rPr>
          <w:spacing w:val="1"/>
        </w:rPr>
        <w:t xml:space="preserve"> </w:t>
      </w:r>
      <w:r>
        <w:t>relevantes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faltas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defeitos</w:t>
      </w:r>
      <w:r>
        <w:rPr>
          <w:spacing w:val="1"/>
        </w:rPr>
        <w:t xml:space="preserve"> </w:t>
      </w:r>
      <w:r>
        <w:t>observados,</w:t>
      </w:r>
      <w:r>
        <w:rPr>
          <w:spacing w:val="1"/>
        </w:rPr>
        <w:t xml:space="preserve"> </w:t>
      </w:r>
      <w:r>
        <w:t>assumindo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nomeação.</w:t>
      </w:r>
    </w:p>
    <w:p w:rsidR="000F7D71" w:rsidRDefault="0010580A">
      <w:pPr>
        <w:pStyle w:val="Corpodetexto"/>
        <w:spacing w:before="120" w:line="276" w:lineRule="auto"/>
        <w:ind w:left="954" w:right="125" w:firstLine="199"/>
      </w:pPr>
      <w:r>
        <w:t>Paragrafo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quadrimestral</w:t>
      </w:r>
      <w:r>
        <w:rPr>
          <w:spacing w:val="1"/>
        </w:rPr>
        <w:t xml:space="preserve"> </w:t>
      </w:r>
      <w:r>
        <w:t>devera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Administração para</w:t>
      </w:r>
      <w:r>
        <w:rPr>
          <w:spacing w:val="-1"/>
        </w:rPr>
        <w:t xml:space="preserve"> </w:t>
      </w:r>
      <w:r>
        <w:t>apreciação e providencias</w:t>
      </w:r>
      <w:r>
        <w:rPr>
          <w:spacing w:val="-2"/>
        </w:rPr>
        <w:t xml:space="preserve"> </w:t>
      </w:r>
      <w:r>
        <w:t>quando julgadas</w:t>
      </w:r>
      <w:r>
        <w:rPr>
          <w:spacing w:val="-1"/>
        </w:rPr>
        <w:t xml:space="preserve"> </w:t>
      </w:r>
      <w:r>
        <w:t>necessárias.</w:t>
      </w:r>
    </w:p>
    <w:p w:rsidR="000F7D71" w:rsidRDefault="0010580A">
      <w:pPr>
        <w:pStyle w:val="Corpodetexto"/>
        <w:spacing w:before="121" w:line="276" w:lineRule="auto"/>
        <w:ind w:left="102" w:right="115" w:firstLine="1053"/>
        <w:rPr>
          <w:sz w:val="24"/>
        </w:rPr>
      </w:pPr>
      <w:r>
        <w:t xml:space="preserve">ART. 3° - Revoga portaria </w:t>
      </w:r>
      <w:r w:rsidR="005C63EC">
        <w:t>257</w:t>
      </w:r>
      <w:r w:rsidR="00065D4E">
        <w:t>/20</w:t>
      </w:r>
      <w:r w:rsidR="005C63EC">
        <w:t>19</w:t>
      </w:r>
      <w:r>
        <w:t xml:space="preserve"> do dia </w:t>
      </w:r>
      <w:r w:rsidR="005C63EC">
        <w:t>10</w:t>
      </w:r>
      <w:r>
        <w:t xml:space="preserve"> de </w:t>
      </w:r>
      <w:r w:rsidR="005C63EC">
        <w:t>setembro</w:t>
      </w:r>
      <w:r>
        <w:t xml:space="preserve"> de 20</w:t>
      </w:r>
      <w:r w:rsidR="005C63EC">
        <w:t>19</w:t>
      </w:r>
      <w:r>
        <w:t>, que nomeava fiscal de</w:t>
      </w:r>
      <w:r>
        <w:rPr>
          <w:spacing w:val="1"/>
        </w:rPr>
        <w:t xml:space="preserve"> </w:t>
      </w:r>
      <w:r>
        <w:t xml:space="preserve">Contrato inerente a </w:t>
      </w:r>
      <w:r w:rsidR="00CE7936">
        <w:t>Transporte Escolar/Peças e Combustíveis</w:t>
      </w:r>
      <w:r>
        <w:t xml:space="preserve"> de Terra Nova do Norte – MT,</w:t>
      </w:r>
      <w:r>
        <w:rPr>
          <w:spacing w:val="1"/>
        </w:rPr>
        <w:t xml:space="preserve"> </w:t>
      </w:r>
      <w:r>
        <w:t>ficando convalidados</w:t>
      </w:r>
      <w:r>
        <w:rPr>
          <w:spacing w:val="-1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atos</w:t>
      </w:r>
      <w:r>
        <w:rPr>
          <w:spacing w:val="-1"/>
        </w:rPr>
        <w:t xml:space="preserve"> </w:t>
      </w:r>
      <w:r>
        <w:t>praticados</w:t>
      </w:r>
      <w:r>
        <w:rPr>
          <w:spacing w:val="-1"/>
        </w:rPr>
        <w:t xml:space="preserve"> </w:t>
      </w:r>
      <w:r>
        <w:t>até a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data</w:t>
      </w:r>
      <w:r>
        <w:rPr>
          <w:color w:val="0D0D0D"/>
          <w:sz w:val="24"/>
        </w:rPr>
        <w:t>.</w:t>
      </w:r>
    </w:p>
    <w:p w:rsidR="000F7D71" w:rsidRDefault="000F7D71">
      <w:pPr>
        <w:pStyle w:val="Corpodetexto"/>
        <w:jc w:val="left"/>
        <w:rPr>
          <w:sz w:val="26"/>
        </w:rPr>
      </w:pPr>
    </w:p>
    <w:p w:rsidR="000F7D71" w:rsidRDefault="0010580A">
      <w:pPr>
        <w:spacing w:before="208" w:line="417" w:lineRule="auto"/>
        <w:ind w:left="102" w:right="346"/>
        <w:rPr>
          <w:b/>
          <w:sz w:val="18"/>
        </w:rPr>
      </w:pPr>
      <w:r>
        <w:rPr>
          <w:b/>
          <w:sz w:val="18"/>
        </w:rPr>
        <w:t xml:space="preserve">GABINETE DO PREFEITO MUNICIPAL DE TERRA NOVA DO NORTE, EM </w:t>
      </w:r>
      <w:r w:rsidR="00065D4E">
        <w:rPr>
          <w:b/>
          <w:sz w:val="18"/>
        </w:rPr>
        <w:t>16</w:t>
      </w:r>
      <w:r>
        <w:rPr>
          <w:b/>
          <w:sz w:val="18"/>
        </w:rPr>
        <w:t xml:space="preserve"> DE </w:t>
      </w:r>
      <w:r w:rsidR="00065D4E">
        <w:rPr>
          <w:b/>
          <w:sz w:val="18"/>
        </w:rPr>
        <w:t>JULHO</w:t>
      </w:r>
      <w:r>
        <w:rPr>
          <w:b/>
          <w:sz w:val="18"/>
        </w:rPr>
        <w:t xml:space="preserve"> DE 2021.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RESGISTRE-SE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AFIXE-SE.</w:t>
      </w: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jc w:val="left"/>
        <w:rPr>
          <w:b/>
        </w:rPr>
      </w:pPr>
    </w:p>
    <w:p w:rsidR="000F7D71" w:rsidRDefault="000F7D71">
      <w:pPr>
        <w:pStyle w:val="Corpodetexto"/>
        <w:spacing w:before="5"/>
        <w:jc w:val="left"/>
        <w:rPr>
          <w:b/>
          <w:sz w:val="21"/>
        </w:rPr>
      </w:pPr>
    </w:p>
    <w:p w:rsidR="000F7D71" w:rsidRDefault="0010580A">
      <w:pPr>
        <w:ind w:left="3221" w:right="3241"/>
        <w:jc w:val="center"/>
      </w:pPr>
      <w:r>
        <w:t>PASCOAL</w:t>
      </w:r>
      <w:r>
        <w:rPr>
          <w:spacing w:val="-4"/>
        </w:rPr>
        <w:t xml:space="preserve"> </w:t>
      </w:r>
      <w:r>
        <w:t>ALBERTON</w:t>
      </w:r>
    </w:p>
    <w:p w:rsidR="000F7D71" w:rsidRDefault="0010580A">
      <w:pPr>
        <w:pStyle w:val="Ttulo"/>
      </w:pPr>
      <w:r>
        <w:t>Prefeito</w:t>
      </w:r>
      <w:r>
        <w:rPr>
          <w:spacing w:val="-2"/>
        </w:rPr>
        <w:t xml:space="preserve"> </w:t>
      </w:r>
      <w:r>
        <w:t>Municipal</w:t>
      </w:r>
    </w:p>
    <w:sectPr w:rsidR="000F7D71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7D71"/>
    <w:rsid w:val="00065D4E"/>
    <w:rsid w:val="000F7D71"/>
    <w:rsid w:val="0010580A"/>
    <w:rsid w:val="00197127"/>
    <w:rsid w:val="002C4F6D"/>
    <w:rsid w:val="004757EC"/>
    <w:rsid w:val="005C63EC"/>
    <w:rsid w:val="008C3091"/>
    <w:rsid w:val="00A85724"/>
    <w:rsid w:val="00AE2569"/>
    <w:rsid w:val="00C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1"/>
      <w:ind w:left="1803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both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43"/>
      <w:ind w:left="3221" w:right="323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13</cp:revision>
  <cp:lastPrinted>2021-07-19T17:35:00Z</cp:lastPrinted>
  <dcterms:created xsi:type="dcterms:W3CDTF">2021-07-16T18:34:00Z</dcterms:created>
  <dcterms:modified xsi:type="dcterms:W3CDTF">2021-07-19T17:35:00Z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2021-07-16T00:00:00Z</vt:filetime>
  </property>
</Properties>
</file>